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4B1" w:rsidRDefault="006754B1">
      <w:pPr>
        <w:pStyle w:val="ConsPlusTitlePage"/>
      </w:pPr>
      <w:r>
        <w:br/>
      </w:r>
    </w:p>
    <w:p w:rsidR="006754B1" w:rsidRDefault="006754B1">
      <w:pPr>
        <w:pStyle w:val="ConsPlusNormal"/>
        <w:jc w:val="both"/>
        <w:outlineLvl w:val="0"/>
      </w:pPr>
    </w:p>
    <w:p w:rsidR="006754B1" w:rsidRDefault="006754B1">
      <w:pPr>
        <w:pStyle w:val="ConsPlusTitle"/>
        <w:jc w:val="center"/>
        <w:outlineLvl w:val="0"/>
      </w:pPr>
      <w:r>
        <w:t>ПРАВИТЕЛЬСТВО РЕСПУБЛИКИ АЛТАЙ</w:t>
      </w:r>
    </w:p>
    <w:p w:rsidR="006754B1" w:rsidRDefault="006754B1">
      <w:pPr>
        <w:pStyle w:val="ConsPlusTitle"/>
        <w:jc w:val="both"/>
      </w:pPr>
    </w:p>
    <w:p w:rsidR="006754B1" w:rsidRDefault="006754B1">
      <w:pPr>
        <w:pStyle w:val="ConsPlusTitle"/>
        <w:jc w:val="center"/>
      </w:pPr>
      <w:r>
        <w:t>ПОСТАНОВЛЕНИЕ</w:t>
      </w:r>
    </w:p>
    <w:p w:rsidR="006754B1" w:rsidRDefault="006754B1">
      <w:pPr>
        <w:pStyle w:val="ConsPlusTitle"/>
        <w:jc w:val="center"/>
      </w:pPr>
    </w:p>
    <w:p w:rsidR="006754B1" w:rsidRDefault="006754B1">
      <w:pPr>
        <w:pStyle w:val="ConsPlusTitle"/>
        <w:jc w:val="center"/>
      </w:pPr>
      <w:r>
        <w:t>от 12 апреля 2022 г. N 128</w:t>
      </w:r>
    </w:p>
    <w:p w:rsidR="006754B1" w:rsidRDefault="006754B1">
      <w:pPr>
        <w:pStyle w:val="ConsPlusTitle"/>
        <w:jc w:val="both"/>
      </w:pPr>
    </w:p>
    <w:p w:rsidR="006754B1" w:rsidRDefault="006754B1">
      <w:pPr>
        <w:pStyle w:val="ConsPlusTitle"/>
        <w:jc w:val="center"/>
      </w:pPr>
      <w:r>
        <w:t>ОБ УТВЕРЖДЕНИИ ПОРЯДКА ПРЕДОСТАВЛЕНИЯ ГРАНТОВ В ФОРМЕ</w:t>
      </w:r>
    </w:p>
    <w:p w:rsidR="006754B1" w:rsidRDefault="006754B1">
      <w:pPr>
        <w:pStyle w:val="ConsPlusTitle"/>
        <w:jc w:val="center"/>
      </w:pPr>
      <w:r>
        <w:t>СУБСИДИЙ НА ПОДДЕРЖКУ ОБЩЕСТВЕННЫХ И ПРЕДПРИНИМАТЕЛЬСКИХ</w:t>
      </w:r>
    </w:p>
    <w:p w:rsidR="006754B1" w:rsidRDefault="006754B1">
      <w:pPr>
        <w:pStyle w:val="ConsPlusTitle"/>
        <w:jc w:val="center"/>
      </w:pPr>
      <w:r>
        <w:t>ИНИЦИАТИВ ИЗ РЕСПУБЛИКАНСКОГО БЮДЖЕТА РЕСПУБЛИКИ АЛТАЙ,</w:t>
      </w:r>
    </w:p>
    <w:p w:rsidR="006754B1" w:rsidRDefault="006754B1">
      <w:pPr>
        <w:pStyle w:val="ConsPlusTitle"/>
        <w:jc w:val="center"/>
      </w:pPr>
      <w:r>
        <w:t>ИСТОЧНИКОМ ФИНАНСОВОГО ОБЕСПЕЧЕНИЯ КОТОРЫХ ЯВЛЯЮТСЯ СРЕДСТВА</w:t>
      </w:r>
    </w:p>
    <w:p w:rsidR="006754B1" w:rsidRDefault="006754B1">
      <w:pPr>
        <w:pStyle w:val="ConsPlusTitle"/>
        <w:jc w:val="center"/>
      </w:pPr>
      <w:r>
        <w:t>РЕСПУБЛИКАНСКОГО БЮДЖЕТА РЕСПУБЛИКИ АЛТАЙ И МЕЖБЮДЖЕТНЫЕ</w:t>
      </w:r>
    </w:p>
    <w:p w:rsidR="006754B1" w:rsidRDefault="006754B1">
      <w:pPr>
        <w:pStyle w:val="ConsPlusTitle"/>
        <w:jc w:val="center"/>
      </w:pPr>
      <w:r>
        <w:t>ТРАНСФЕРТЫ ИЗ ФЕДЕРАЛЬНОГО БЮДЖЕТА, НАПРАВЛЕННЫЕ НА РАЗВИТИЕ</w:t>
      </w:r>
    </w:p>
    <w:p w:rsidR="006754B1" w:rsidRDefault="006754B1">
      <w:pPr>
        <w:pStyle w:val="ConsPlusTitle"/>
        <w:jc w:val="center"/>
      </w:pPr>
      <w:r>
        <w:t>ВНУТРЕННЕГО И ВЪЕЗДНОГО ТУРИЗМА В РЕСПУБЛИКЕ АЛТАЙ</w:t>
      </w:r>
    </w:p>
    <w:p w:rsidR="006754B1" w:rsidRDefault="006754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54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4B1" w:rsidRDefault="006754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4B1" w:rsidRDefault="006754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4B1" w:rsidRDefault="006754B1">
            <w:pPr>
              <w:pStyle w:val="ConsPlusNormal"/>
              <w:jc w:val="center"/>
            </w:pPr>
            <w:r>
              <w:rPr>
                <w:color w:val="392C69"/>
              </w:rPr>
              <w:t>Список изменяющих документов</w:t>
            </w:r>
          </w:p>
          <w:p w:rsidR="006754B1" w:rsidRDefault="006754B1">
            <w:pPr>
              <w:pStyle w:val="ConsPlusNormal"/>
              <w:jc w:val="center"/>
            </w:pPr>
            <w:r>
              <w:rPr>
                <w:color w:val="392C69"/>
              </w:rPr>
              <w:t>(в ред. Постановлений Правительства Республики Алтай</w:t>
            </w:r>
          </w:p>
          <w:p w:rsidR="006754B1" w:rsidRDefault="006754B1">
            <w:pPr>
              <w:pStyle w:val="ConsPlusNormal"/>
              <w:jc w:val="center"/>
            </w:pPr>
            <w:r>
              <w:rPr>
                <w:color w:val="392C69"/>
              </w:rPr>
              <w:t xml:space="preserve">от 07.07.2022 </w:t>
            </w:r>
            <w:hyperlink r:id="rId4">
              <w:r>
                <w:rPr>
                  <w:color w:val="0000FF"/>
                </w:rPr>
                <w:t>N 233</w:t>
              </w:r>
            </w:hyperlink>
            <w:r>
              <w:rPr>
                <w:color w:val="392C69"/>
              </w:rPr>
              <w:t xml:space="preserve">, от 20.12.2022 </w:t>
            </w:r>
            <w:hyperlink r:id="rId5">
              <w:r>
                <w:rPr>
                  <w:color w:val="0000FF"/>
                </w:rPr>
                <w:t>N 441</w:t>
              </w:r>
            </w:hyperlink>
            <w:r>
              <w:rPr>
                <w:color w:val="392C69"/>
              </w:rPr>
              <w:t xml:space="preserve">, от 25.04.2023 </w:t>
            </w:r>
            <w:hyperlink r:id="rId6">
              <w:r>
                <w:rPr>
                  <w:color w:val="0000FF"/>
                </w:rPr>
                <w:t>N 173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54B1" w:rsidRDefault="006754B1">
            <w:pPr>
              <w:pStyle w:val="ConsPlusNormal"/>
            </w:pPr>
          </w:p>
        </w:tc>
      </w:tr>
    </w:tbl>
    <w:p w:rsidR="006754B1" w:rsidRDefault="006754B1">
      <w:pPr>
        <w:pStyle w:val="ConsPlusNormal"/>
        <w:jc w:val="both"/>
      </w:pPr>
    </w:p>
    <w:p w:rsidR="006754B1" w:rsidRDefault="006754B1">
      <w:pPr>
        <w:pStyle w:val="ConsPlusNormal"/>
        <w:ind w:firstLine="540"/>
        <w:jc w:val="both"/>
      </w:pPr>
      <w:r>
        <w:t xml:space="preserve">В соответствии со </w:t>
      </w:r>
      <w:hyperlink r:id="rId7">
        <w:r>
          <w:rPr>
            <w:color w:val="0000FF"/>
          </w:rPr>
          <w:t>статьей 78</w:t>
        </w:r>
      </w:hyperlink>
      <w:r>
        <w:t xml:space="preserve"> Бюджетного кодекса Российской Федерации, </w:t>
      </w:r>
      <w:hyperlink r:id="rId8">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федерального проекта "Развитие туристической инфраструктуры" национального проекта "Туризм и индустрия гостеприимства", Правительство Республики Алтай постановляет:</w:t>
      </w:r>
    </w:p>
    <w:p w:rsidR="006754B1" w:rsidRDefault="006754B1">
      <w:pPr>
        <w:pStyle w:val="ConsPlusNormal"/>
        <w:spacing w:before="220"/>
        <w:ind w:firstLine="540"/>
        <w:jc w:val="both"/>
      </w:pPr>
      <w:r>
        <w:t xml:space="preserve">Утвердить прилагаемый </w:t>
      </w:r>
      <w:hyperlink w:anchor="P36">
        <w:r>
          <w:rPr>
            <w:color w:val="0000FF"/>
          </w:rPr>
          <w:t>Порядок</w:t>
        </w:r>
      </w:hyperlink>
      <w:r>
        <w:t xml:space="preserve"> предоставления грантов в форме субсидий на поддержку общественных и предпринимательских инициатив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межбюджетные трансферты из федерального бюджета, направленные на развитие внутреннего и въездного туризма в Республике Алтай.</w:t>
      </w:r>
    </w:p>
    <w:p w:rsidR="006754B1" w:rsidRDefault="006754B1">
      <w:pPr>
        <w:pStyle w:val="ConsPlusNormal"/>
        <w:jc w:val="both"/>
      </w:pPr>
    </w:p>
    <w:p w:rsidR="006754B1" w:rsidRDefault="006754B1">
      <w:pPr>
        <w:pStyle w:val="ConsPlusNormal"/>
        <w:jc w:val="right"/>
      </w:pPr>
      <w:r>
        <w:t>Исполняющий обязанности</w:t>
      </w:r>
    </w:p>
    <w:p w:rsidR="006754B1" w:rsidRDefault="006754B1">
      <w:pPr>
        <w:pStyle w:val="ConsPlusNormal"/>
        <w:jc w:val="right"/>
      </w:pPr>
      <w:r>
        <w:t>Главы Республики Алтай,</w:t>
      </w:r>
    </w:p>
    <w:p w:rsidR="006754B1" w:rsidRDefault="006754B1">
      <w:pPr>
        <w:pStyle w:val="ConsPlusNormal"/>
        <w:jc w:val="right"/>
      </w:pPr>
      <w:r>
        <w:t>Председателя Правительства</w:t>
      </w:r>
    </w:p>
    <w:p w:rsidR="006754B1" w:rsidRDefault="006754B1">
      <w:pPr>
        <w:pStyle w:val="ConsPlusNormal"/>
        <w:jc w:val="right"/>
      </w:pPr>
      <w:r>
        <w:t>Республики Алтай</w:t>
      </w:r>
    </w:p>
    <w:p w:rsidR="006754B1" w:rsidRDefault="006754B1">
      <w:pPr>
        <w:pStyle w:val="ConsPlusNormal"/>
        <w:jc w:val="right"/>
      </w:pPr>
      <w:r>
        <w:t>В.Б.МАХАЛОВ</w:t>
      </w: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right"/>
        <w:outlineLvl w:val="0"/>
      </w:pPr>
      <w:r>
        <w:lastRenderedPageBreak/>
        <w:t>Утвержден</w:t>
      </w:r>
    </w:p>
    <w:p w:rsidR="006754B1" w:rsidRDefault="006754B1">
      <w:pPr>
        <w:pStyle w:val="ConsPlusNormal"/>
        <w:jc w:val="right"/>
      </w:pPr>
      <w:r>
        <w:t>Постановлением</w:t>
      </w:r>
    </w:p>
    <w:p w:rsidR="006754B1" w:rsidRDefault="006754B1">
      <w:pPr>
        <w:pStyle w:val="ConsPlusNormal"/>
        <w:jc w:val="right"/>
      </w:pPr>
      <w:r>
        <w:t>Правительства Республики Алтай</w:t>
      </w:r>
    </w:p>
    <w:p w:rsidR="006754B1" w:rsidRDefault="006754B1">
      <w:pPr>
        <w:pStyle w:val="ConsPlusNormal"/>
        <w:jc w:val="right"/>
      </w:pPr>
      <w:r>
        <w:t>от 12 апреля 2022 г. N 128</w:t>
      </w:r>
    </w:p>
    <w:p w:rsidR="006754B1" w:rsidRDefault="006754B1">
      <w:pPr>
        <w:pStyle w:val="ConsPlusNormal"/>
        <w:jc w:val="both"/>
      </w:pPr>
    </w:p>
    <w:p w:rsidR="006754B1" w:rsidRDefault="006754B1">
      <w:pPr>
        <w:pStyle w:val="ConsPlusTitle"/>
        <w:jc w:val="center"/>
      </w:pPr>
      <w:bookmarkStart w:id="0" w:name="P36"/>
      <w:bookmarkEnd w:id="0"/>
      <w:r>
        <w:t>ПОРЯДОК</w:t>
      </w:r>
    </w:p>
    <w:p w:rsidR="006754B1" w:rsidRDefault="006754B1">
      <w:pPr>
        <w:pStyle w:val="ConsPlusTitle"/>
        <w:jc w:val="center"/>
      </w:pPr>
      <w:r>
        <w:t>ПРЕДОСТАВЛЕНИЯ ГРАНТОВ В ФОРМЕ СУБСИДИЙ НА ПОДДЕРЖКУ</w:t>
      </w:r>
    </w:p>
    <w:p w:rsidR="006754B1" w:rsidRDefault="006754B1">
      <w:pPr>
        <w:pStyle w:val="ConsPlusTitle"/>
        <w:jc w:val="center"/>
      </w:pPr>
      <w:r>
        <w:t>ОБЩЕСТВЕННЫХ И ПРЕДПРИНИМАТЕЛЬСКИХ ИНИЦИАТИВ</w:t>
      </w:r>
    </w:p>
    <w:p w:rsidR="006754B1" w:rsidRDefault="006754B1">
      <w:pPr>
        <w:pStyle w:val="ConsPlusTitle"/>
        <w:jc w:val="center"/>
      </w:pPr>
      <w:r>
        <w:t>ИЗ РЕСПУБЛИКАНСКОГО БЮДЖЕТА РЕСПУБЛИКИ АЛТАЙ, ИСТОЧНИКОМ</w:t>
      </w:r>
    </w:p>
    <w:p w:rsidR="006754B1" w:rsidRDefault="006754B1">
      <w:pPr>
        <w:pStyle w:val="ConsPlusTitle"/>
        <w:jc w:val="center"/>
      </w:pPr>
      <w:r>
        <w:t>ФИНАНСОВОГО ОБЕСПЕЧЕНИЯ КОТОРЫХ ЯВЛЯЮТСЯ СРЕДСТВА</w:t>
      </w:r>
    </w:p>
    <w:p w:rsidR="006754B1" w:rsidRDefault="006754B1">
      <w:pPr>
        <w:pStyle w:val="ConsPlusTitle"/>
        <w:jc w:val="center"/>
      </w:pPr>
      <w:r>
        <w:t>РЕСПУБЛИКАНСКОГО БЮДЖЕТА РЕСПУБЛИКИ АЛТАЙ И МЕЖБЮДЖЕТНЫЕ</w:t>
      </w:r>
    </w:p>
    <w:p w:rsidR="006754B1" w:rsidRDefault="006754B1">
      <w:pPr>
        <w:pStyle w:val="ConsPlusTitle"/>
        <w:jc w:val="center"/>
      </w:pPr>
      <w:r>
        <w:t>ТРАНСФЕРТЫ ИЗ ФЕДЕРАЛЬНОГО БЮДЖЕТА, НАПРАВЛЕННЫЕ НА РАЗВИТИЕ</w:t>
      </w:r>
    </w:p>
    <w:p w:rsidR="006754B1" w:rsidRDefault="006754B1">
      <w:pPr>
        <w:pStyle w:val="ConsPlusTitle"/>
        <w:jc w:val="center"/>
      </w:pPr>
      <w:r>
        <w:t>ВНУТРЕННЕГО И ВЪЕЗДНОГО ТУРИЗМА В РЕСПУБЛИКЕ АЛТАЙ</w:t>
      </w:r>
    </w:p>
    <w:p w:rsidR="006754B1" w:rsidRDefault="006754B1">
      <w:pPr>
        <w:pStyle w:val="ConsPlusNormal"/>
        <w:spacing w:after="1"/>
      </w:pPr>
    </w:p>
    <w:p w:rsidR="006754B1" w:rsidRDefault="006754B1">
      <w:pPr>
        <w:pStyle w:val="ConsPlusNormal"/>
        <w:jc w:val="both"/>
      </w:pPr>
    </w:p>
    <w:p w:rsidR="006754B1" w:rsidRDefault="006754B1">
      <w:pPr>
        <w:pStyle w:val="ConsPlusTitle"/>
        <w:jc w:val="center"/>
        <w:outlineLvl w:val="1"/>
      </w:pPr>
      <w:r>
        <w:t>I. Общие положения</w:t>
      </w:r>
    </w:p>
    <w:p w:rsidR="006754B1" w:rsidRDefault="006754B1">
      <w:pPr>
        <w:pStyle w:val="ConsPlusNormal"/>
        <w:jc w:val="both"/>
      </w:pPr>
    </w:p>
    <w:p w:rsidR="006754B1" w:rsidRDefault="006754B1">
      <w:pPr>
        <w:pStyle w:val="ConsPlusNormal"/>
        <w:ind w:firstLine="540"/>
        <w:jc w:val="both"/>
      </w:pPr>
      <w:r>
        <w:t>1. Настоящий Порядок устанавливает условия, цели и порядок предоставления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(далее соответственно - организации, индивидуальные предприниматели), осуществляющим свою деятельность в сфере туризма, грантов в форме субсидий на поддержку общественных и предпринимательских инициатив, направленных на развитие внутреннего и въездного туризма в Республике Алтай (далее - гранты), источником финансового обеспечения которых являются средства республиканского бюджета Республики Алтай и межбюджетные трансферты из федерального бюджета.</w:t>
      </w:r>
    </w:p>
    <w:p w:rsidR="006754B1" w:rsidRDefault="006754B1">
      <w:pPr>
        <w:pStyle w:val="ConsPlusNormal"/>
        <w:spacing w:before="220"/>
        <w:ind w:firstLine="540"/>
        <w:jc w:val="both"/>
      </w:pPr>
      <w:r>
        <w:t>2. Под общественными и предпринимательскими инициативами, направленными на развитие внутреннего и въездного туризма, понимаются предложения организаций, индивидуальных предпринимателей о реализации проектов, повышающих конкурентоспособность туристских продуктов или услуг (далее - проекты).</w:t>
      </w:r>
    </w:p>
    <w:p w:rsidR="006754B1" w:rsidRDefault="006754B1">
      <w:pPr>
        <w:pStyle w:val="ConsPlusNormal"/>
        <w:spacing w:before="220"/>
        <w:ind w:firstLine="540"/>
        <w:jc w:val="both"/>
      </w:pPr>
      <w:bookmarkStart w:id="1" w:name="P52"/>
      <w:bookmarkEnd w:id="1"/>
      <w:r>
        <w:t xml:space="preserve">3. Гранты предоставляются в целях финансового обеспечения затрат на реализацию проектов, отобранных по результатам определения наилучших условий достижения целей (результатов) (далее - конкурс) в рамках мероприятий федерального проекта "Развитие туристической инфраструктуры" национального проекта "Туризм и индустрия гостеприимства", государственной </w:t>
      </w:r>
      <w:hyperlink r:id="rId9">
        <w:r>
          <w:rPr>
            <w:color w:val="0000FF"/>
          </w:rPr>
          <w:t>программы</w:t>
        </w:r>
      </w:hyperlink>
      <w:r>
        <w:t xml:space="preserve"> Республики Алтай "Развитие внутреннего и въездного туризма", утвержденной постановлением Правительства Республики Алтай от 3 февраля 2020 г. N 19, организациям и индивидуальным предпринимателям, которыми предусматривается реализация следующих мероприятий:</w:t>
      </w:r>
    </w:p>
    <w:p w:rsidR="006754B1" w:rsidRDefault="006754B1">
      <w:pPr>
        <w:pStyle w:val="ConsPlusNormal"/>
        <w:spacing w:before="220"/>
        <w:ind w:firstLine="540"/>
        <w:jc w:val="both"/>
      </w:pPr>
      <w:bookmarkStart w:id="2" w:name="P53"/>
      <w:bookmarkEnd w:id="2"/>
      <w:r>
        <w:t>а) приобретение туристского оборудования, в том числе используемого в целях обеспечения эксплуатации туристских объектов, объектов туристского показа, приобретение оборудования для туристских информационных центров, пунктов проката, включая детские комплексы;</w:t>
      </w:r>
    </w:p>
    <w:p w:rsidR="006754B1" w:rsidRDefault="006754B1">
      <w:pPr>
        <w:pStyle w:val="ConsPlusNormal"/>
        <w:spacing w:before="220"/>
        <w:ind w:firstLine="540"/>
        <w:jc w:val="both"/>
      </w:pPr>
      <w:r>
        <w:t>б) организация круглогодичного функционирования и расширение доступности плавательных бассейнов (в том числе приобретение систем подогрева, теплообменных устройств, а также приобретение мобильных погружных устройств для лиц с ограниченными возможностями здоровья);</w:t>
      </w:r>
    </w:p>
    <w:p w:rsidR="006754B1" w:rsidRDefault="006754B1">
      <w:pPr>
        <w:pStyle w:val="ConsPlusNormal"/>
        <w:spacing w:before="220"/>
        <w:ind w:firstLine="540"/>
        <w:jc w:val="both"/>
      </w:pPr>
      <w:bookmarkStart w:id="3" w:name="P55"/>
      <w:bookmarkEnd w:id="3"/>
      <w:r>
        <w:t>в) разработка новых туристских маршрутов (включая маркировку, навигацию, обеспечение безопасности, организацию выделенных зон отдыха);</w:t>
      </w:r>
    </w:p>
    <w:p w:rsidR="006754B1" w:rsidRDefault="006754B1">
      <w:pPr>
        <w:pStyle w:val="ConsPlusNormal"/>
        <w:spacing w:before="220"/>
        <w:ind w:firstLine="540"/>
        <w:jc w:val="both"/>
      </w:pPr>
      <w:bookmarkStart w:id="4" w:name="P56"/>
      <w:bookmarkEnd w:id="4"/>
      <w:r>
        <w:t>г) создание электронных путеводителей по туристским маршрутам, в том числе мобильных приложений и аудиогидов;</w:t>
      </w:r>
    </w:p>
    <w:p w:rsidR="006754B1" w:rsidRDefault="006754B1">
      <w:pPr>
        <w:pStyle w:val="ConsPlusNormal"/>
        <w:spacing w:before="220"/>
        <w:ind w:firstLine="540"/>
        <w:jc w:val="both"/>
      </w:pPr>
      <w:r>
        <w:lastRenderedPageBreak/>
        <w:t>д) реализация проектов, направленных на создание и развитие доступной туристской среды для лиц с ограниченными возможностями здоровья, стимулирование развития инклюзивного туризма (в том числе оборудование пандусов, подъемников, адаптационные работы и иные мероприятия по созданию безбарьерной среды, среды для лиц с ограниченными возможностями здоровья по зрению и слуху);</w:t>
      </w:r>
    </w:p>
    <w:p w:rsidR="006754B1" w:rsidRDefault="006754B1">
      <w:pPr>
        <w:pStyle w:val="ConsPlusNormal"/>
        <w:spacing w:before="220"/>
        <w:ind w:firstLine="540"/>
        <w:jc w:val="both"/>
      </w:pPr>
      <w:bookmarkStart w:id="5" w:name="P58"/>
      <w:bookmarkEnd w:id="5"/>
      <w:r>
        <w:t xml:space="preserve">е) создание модульных некапитальных средств размещения, объектов кемпинг-размещения, </w:t>
      </w:r>
      <w:proofErr w:type="spellStart"/>
      <w:r>
        <w:t>кемпстоянок</w:t>
      </w:r>
      <w:proofErr w:type="spellEnd"/>
      <w:r>
        <w:t>, а также на приобретение кемпинговых палаток и других видов оборудования, используемого для организации пребывания (ночлега), обустройство жилой и рекреационной зон, оборудование санитарных узлов (мест общего пользования), обеспечение доступа для лиц с ограниченными возможностями здоровья, создание системы визуальной информации и навигации;</w:t>
      </w:r>
    </w:p>
    <w:p w:rsidR="006754B1" w:rsidRDefault="006754B1">
      <w:pPr>
        <w:pStyle w:val="ConsPlusNormal"/>
        <w:spacing w:before="220"/>
        <w:ind w:firstLine="540"/>
        <w:jc w:val="both"/>
      </w:pPr>
      <w:r>
        <w:t>ж) создание и (или) развитие пляжей на берегах рек, озер, водохранилищ или иных водных объектов, в том числе:</w:t>
      </w:r>
    </w:p>
    <w:p w:rsidR="006754B1" w:rsidRDefault="006754B1">
      <w:pPr>
        <w:pStyle w:val="ConsPlusNormal"/>
        <w:spacing w:before="220"/>
        <w:ind w:firstLine="540"/>
        <w:jc w:val="both"/>
      </w:pPr>
      <w:r>
        <w:t>обустройство пляжа в соответствии с требованиями национального стандарта Российской Федерации ГОСТ Р 55698-2013 "Туристские услуги. Услуги пляжей. Общие требования", за исключением берегозащитных, противооползневых и других защитных мероприятий, а также мероприятий по очистке дна акватории;</w:t>
      </w:r>
    </w:p>
    <w:p w:rsidR="006754B1" w:rsidRDefault="006754B1">
      <w:pPr>
        <w:pStyle w:val="ConsPlusNormal"/>
        <w:spacing w:before="220"/>
        <w:ind w:firstLine="540"/>
        <w:jc w:val="both"/>
      </w:pPr>
      <w:r>
        <w:t>приобретение оборудования, в том числе снаряжения, инвентаря, экипировки, товаров для отдыха, предназначенного для обеспечения туристской деятельности и расширения доступности для лиц с ограниченными возможностями здоровья;</w:t>
      </w:r>
    </w:p>
    <w:p w:rsidR="006754B1" w:rsidRDefault="006754B1">
      <w:pPr>
        <w:pStyle w:val="ConsPlusNormal"/>
        <w:spacing w:before="220"/>
        <w:ind w:firstLine="540"/>
        <w:jc w:val="both"/>
      </w:pPr>
      <w:r>
        <w:t>обустройство детских и спортивных зон отдыха;</w:t>
      </w:r>
    </w:p>
    <w:p w:rsidR="006754B1" w:rsidRDefault="006754B1">
      <w:pPr>
        <w:pStyle w:val="ConsPlusNormal"/>
        <w:spacing w:before="220"/>
        <w:ind w:firstLine="540"/>
        <w:jc w:val="both"/>
      </w:pPr>
      <w:r>
        <w:t>создание пунктов общественного питания (некапитальное строительство);</w:t>
      </w:r>
    </w:p>
    <w:p w:rsidR="006754B1" w:rsidRDefault="006754B1">
      <w:pPr>
        <w:pStyle w:val="ConsPlusNormal"/>
        <w:spacing w:before="220"/>
        <w:ind w:firstLine="540"/>
        <w:jc w:val="both"/>
      </w:pPr>
      <w:r>
        <w:t xml:space="preserve">з) создание и (или) развитие национальных туристских маршрутов, определенных в соответствии с </w:t>
      </w:r>
      <w:hyperlink r:id="rId10">
        <w:r>
          <w:rPr>
            <w:color w:val="0000FF"/>
          </w:rPr>
          <w:t>Правилами</w:t>
        </w:r>
      </w:hyperlink>
      <w:r>
        <w:t xml:space="preserve"> определения национальных туристских маршрутов, утвержденными постановлением Правительства Российской Федерации от 29 ноября 2021 г. N 2086 "Об утверждении Правил определения национальных туристских маршрутов", в том числе:</w:t>
      </w:r>
    </w:p>
    <w:p w:rsidR="006754B1" w:rsidRDefault="006754B1">
      <w:pPr>
        <w:pStyle w:val="ConsPlusNormal"/>
        <w:spacing w:before="220"/>
        <w:ind w:firstLine="540"/>
        <w:jc w:val="both"/>
      </w:pPr>
      <w:r>
        <w:t>обустройство и модернизация туристских ресурсов в составе национального туристского маршрута (некапитальное строительство), включая их адаптацию к потребностям лиц с ограниченными возможностями здоровья;</w:t>
      </w:r>
    </w:p>
    <w:p w:rsidR="006754B1" w:rsidRDefault="006754B1">
      <w:pPr>
        <w:pStyle w:val="ConsPlusNormal"/>
        <w:spacing w:before="220"/>
        <w:ind w:firstLine="540"/>
        <w:jc w:val="both"/>
      </w:pPr>
      <w:r>
        <w:t>изготовление и установка элементов системы навигации национальных туристских маршрутов;</w:t>
      </w:r>
    </w:p>
    <w:p w:rsidR="006754B1" w:rsidRDefault="006754B1">
      <w:pPr>
        <w:pStyle w:val="ConsPlusNormal"/>
        <w:spacing w:before="220"/>
        <w:ind w:firstLine="540"/>
        <w:jc w:val="both"/>
      </w:pPr>
      <w:r>
        <w:t>установка или обустройство туристских информационных центров (формы некапитального строительства);</w:t>
      </w:r>
    </w:p>
    <w:p w:rsidR="006754B1" w:rsidRDefault="006754B1">
      <w:pPr>
        <w:pStyle w:val="ConsPlusNormal"/>
        <w:spacing w:before="220"/>
        <w:ind w:firstLine="540"/>
        <w:jc w:val="both"/>
      </w:pPr>
      <w:r>
        <w:t>приобретение и установка санитарных модулей.</w:t>
      </w:r>
    </w:p>
    <w:p w:rsidR="006754B1" w:rsidRDefault="006754B1">
      <w:pPr>
        <w:pStyle w:val="ConsPlusNormal"/>
        <w:spacing w:before="220"/>
        <w:ind w:firstLine="540"/>
        <w:jc w:val="both"/>
      </w:pPr>
      <w:r>
        <w:t xml:space="preserve">4. Гранты предоставляются Министерством туризма Республики Алтай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 указанной в </w:t>
      </w:r>
      <w:hyperlink w:anchor="P52">
        <w:r>
          <w:rPr>
            <w:color w:val="0000FF"/>
          </w:rPr>
          <w:t>пункте 3</w:t>
        </w:r>
      </w:hyperlink>
      <w:r>
        <w:t xml:space="preserve"> настоящего Порядка.</w:t>
      </w:r>
    </w:p>
    <w:p w:rsidR="006754B1" w:rsidRDefault="006754B1">
      <w:pPr>
        <w:pStyle w:val="ConsPlusNormal"/>
        <w:jc w:val="both"/>
      </w:pPr>
      <w:r>
        <w:t xml:space="preserve">(в ред. </w:t>
      </w:r>
      <w:hyperlink r:id="rId11">
        <w:r>
          <w:rPr>
            <w:color w:val="0000FF"/>
          </w:rPr>
          <w:t>Постановления</w:t>
        </w:r>
      </w:hyperlink>
      <w:r>
        <w:t xml:space="preserve"> Правительства Республики Алтай от 25.04.2023 N 173)</w:t>
      </w:r>
    </w:p>
    <w:p w:rsidR="006754B1" w:rsidRDefault="006754B1">
      <w:pPr>
        <w:pStyle w:val="ConsPlusNormal"/>
        <w:spacing w:before="220"/>
        <w:ind w:firstLine="540"/>
        <w:jc w:val="both"/>
      </w:pPr>
      <w:r>
        <w:lastRenderedPageBreak/>
        <w:t>5. Гранты предоставляются организациям, индивидуальным предпринимателям, отобранным по результатам конкурса и заключившим с Министерством соглашения о предоставлении грантов.</w:t>
      </w:r>
    </w:p>
    <w:p w:rsidR="006754B1" w:rsidRDefault="006754B1">
      <w:pPr>
        <w:pStyle w:val="ConsPlusNormal"/>
        <w:spacing w:before="220"/>
        <w:ind w:firstLine="540"/>
        <w:jc w:val="both"/>
      </w:pPr>
      <w:r>
        <w:t xml:space="preserve">6. Гранты предоставляются на финансовое обеспечение затрат в целях реализации мероприятий, указанных в </w:t>
      </w:r>
      <w:hyperlink w:anchor="P52">
        <w:r>
          <w:rPr>
            <w:color w:val="0000FF"/>
          </w:rPr>
          <w:t>пункте 3</w:t>
        </w:r>
      </w:hyperlink>
      <w:r>
        <w:t xml:space="preserve"> настоящего Порядка.</w:t>
      </w:r>
    </w:p>
    <w:p w:rsidR="006754B1" w:rsidRDefault="006754B1">
      <w:pPr>
        <w:pStyle w:val="ConsPlusNormal"/>
        <w:spacing w:before="220"/>
        <w:ind w:firstLine="540"/>
        <w:jc w:val="both"/>
      </w:pPr>
      <w:r>
        <w:t xml:space="preserve">Мероприятия </w:t>
      </w:r>
      <w:hyperlink w:anchor="P58">
        <w:r>
          <w:rPr>
            <w:color w:val="0000FF"/>
          </w:rPr>
          <w:t>подпункта "е" пункта 3</w:t>
        </w:r>
      </w:hyperlink>
      <w:r>
        <w:t xml:space="preserve"> настоящего Порядка включают в том числе:</w:t>
      </w:r>
    </w:p>
    <w:p w:rsidR="006754B1" w:rsidRDefault="006754B1">
      <w:pPr>
        <w:pStyle w:val="ConsPlusNormal"/>
        <w:spacing w:before="220"/>
        <w:ind w:firstLine="540"/>
        <w:jc w:val="both"/>
      </w:pPr>
      <w:r>
        <w:t>а) расходы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прочие расходы, соответствующие целям предоставления гранта;</w:t>
      </w:r>
    </w:p>
    <w:p w:rsidR="006754B1" w:rsidRDefault="006754B1">
      <w:pPr>
        <w:pStyle w:val="ConsPlusNormal"/>
        <w:spacing w:before="220"/>
        <w:ind w:firstLine="540"/>
        <w:jc w:val="both"/>
      </w:pPr>
      <w:r>
        <w:t>б) расходы на приобретение нефинансовых активов, в том числе основных средств, нематериальных активов и материальных запасов.</w:t>
      </w:r>
    </w:p>
    <w:p w:rsidR="006754B1" w:rsidRDefault="006754B1">
      <w:pPr>
        <w:pStyle w:val="ConsPlusNormal"/>
        <w:spacing w:before="220"/>
        <w:ind w:firstLine="540"/>
        <w:jc w:val="both"/>
      </w:pPr>
      <w:r>
        <w:t>Не допускается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754B1" w:rsidRDefault="006754B1">
      <w:pPr>
        <w:pStyle w:val="ConsPlusNormal"/>
        <w:spacing w:before="220"/>
        <w:ind w:firstLine="540"/>
        <w:jc w:val="both"/>
      </w:pPr>
      <w:r>
        <w:t>7. Для проведения конкурса Министерство утверждает на соответствующий финансовый год, в соответствии с приказами Федерального агентства по туризму:</w:t>
      </w:r>
    </w:p>
    <w:p w:rsidR="006754B1" w:rsidRDefault="006754B1">
      <w:pPr>
        <w:pStyle w:val="ConsPlusNormal"/>
        <w:spacing w:before="220"/>
        <w:ind w:firstLine="540"/>
        <w:jc w:val="both"/>
      </w:pPr>
      <w:r>
        <w:t xml:space="preserve">мероприятия в соответствии с </w:t>
      </w:r>
      <w:hyperlink w:anchor="P52">
        <w:r>
          <w:rPr>
            <w:color w:val="0000FF"/>
          </w:rPr>
          <w:t>пунктом 3</w:t>
        </w:r>
      </w:hyperlink>
      <w:r>
        <w:t xml:space="preserve"> настоящих Правил, по которым будет осуществляться распределение грантов между организациями, индивидуальными предпринимателями;</w:t>
      </w:r>
    </w:p>
    <w:p w:rsidR="006754B1" w:rsidRDefault="006754B1">
      <w:pPr>
        <w:pStyle w:val="ConsPlusNormal"/>
        <w:spacing w:before="220"/>
        <w:ind w:firstLine="540"/>
        <w:jc w:val="both"/>
      </w:pPr>
      <w:r>
        <w:t>максимальную сумму гранта (тыс. рублей) по мероприятиям;</w:t>
      </w:r>
    </w:p>
    <w:p w:rsidR="006754B1" w:rsidRDefault="006754B1">
      <w:pPr>
        <w:pStyle w:val="ConsPlusNormal"/>
        <w:spacing w:before="220"/>
        <w:ind w:firstLine="540"/>
        <w:jc w:val="both"/>
      </w:pPr>
      <w:r>
        <w:t>предельный срок реализации проекта.</w:t>
      </w:r>
    </w:p>
    <w:p w:rsidR="006754B1" w:rsidRDefault="006754B1">
      <w:pPr>
        <w:pStyle w:val="ConsPlusNormal"/>
        <w:spacing w:before="220"/>
        <w:ind w:firstLine="540"/>
        <w:jc w:val="both"/>
      </w:pPr>
      <w:bookmarkStart w:id="6" w:name="P81"/>
      <w:bookmarkEnd w:id="6"/>
      <w:r>
        <w:t>8. Получателями грантов являются организации и индивидуальные предприниматели, осуществляющие свою деятельность в сфере туризма.</w:t>
      </w:r>
    </w:p>
    <w:p w:rsidR="006754B1" w:rsidRDefault="006754B1">
      <w:pPr>
        <w:pStyle w:val="ConsPlusNormal"/>
        <w:spacing w:before="220"/>
        <w:ind w:firstLine="540"/>
        <w:jc w:val="both"/>
      </w:pPr>
      <w:r>
        <w:t>До участия в конкурсе допускаются организации и индивидуальные предприниматели (участники конкурса), которые представили заявки (далее - заявка), оформленные в соответствии с конкурсной документацией о проведении конкурса, и соответствуют следующим требованиям:</w:t>
      </w:r>
    </w:p>
    <w:p w:rsidR="006754B1" w:rsidRDefault="006754B1">
      <w:pPr>
        <w:pStyle w:val="ConsPlusNormal"/>
        <w:spacing w:before="220"/>
        <w:ind w:firstLine="540"/>
        <w:jc w:val="both"/>
      </w:pPr>
      <w:r>
        <w:t xml:space="preserve">а) организация или индивидуальный предприниматель зарегистрированы и осуществляют деятельность на территории Республики Алтай в соответствии с кодом Общероссийского классификатора видов экономической деятельности ОК 029-2014 (КДЕС Ред. 2) </w:t>
      </w:r>
      <w:hyperlink r:id="rId12">
        <w:r>
          <w:rPr>
            <w:color w:val="0000FF"/>
          </w:rPr>
          <w:t>55</w:t>
        </w:r>
      </w:hyperlink>
      <w:r>
        <w:t xml:space="preserve"> "Деятельность по предоставлению мест для временного проживания" и </w:t>
      </w:r>
      <w:hyperlink r:id="rId13">
        <w:r>
          <w:rPr>
            <w:color w:val="0000FF"/>
          </w:rPr>
          <w:t>79</w:t>
        </w:r>
      </w:hyperlink>
      <w:r>
        <w:t xml:space="preserve"> "Деятельность туристических агентств и прочих организаций, предоставляющих услуги в сфере туризма";</w:t>
      </w:r>
    </w:p>
    <w:p w:rsidR="006754B1" w:rsidRDefault="006754B1">
      <w:pPr>
        <w:pStyle w:val="ConsPlusNormal"/>
        <w:spacing w:before="220"/>
        <w:ind w:firstLine="540"/>
        <w:jc w:val="both"/>
      </w:pPr>
      <w:r>
        <w:t xml:space="preserve">б)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w:t>
      </w:r>
      <w:r>
        <w:lastRenderedPageBreak/>
        <w:t>через участие в капитале указанных публичных акционерных обществ;</w:t>
      </w:r>
    </w:p>
    <w:p w:rsidR="006754B1" w:rsidRDefault="006754B1">
      <w:pPr>
        <w:pStyle w:val="ConsPlusNormal"/>
        <w:jc w:val="both"/>
      </w:pPr>
      <w:r>
        <w:t>(</w:t>
      </w:r>
      <w:proofErr w:type="spellStart"/>
      <w:r>
        <w:t>пп</w:t>
      </w:r>
      <w:proofErr w:type="spellEnd"/>
      <w:r>
        <w:t xml:space="preserve">. "б" в ред. </w:t>
      </w:r>
      <w:hyperlink r:id="rId14">
        <w:r>
          <w:rPr>
            <w:color w:val="0000FF"/>
          </w:rPr>
          <w:t>Постановления</w:t>
        </w:r>
      </w:hyperlink>
      <w:r>
        <w:t xml:space="preserve"> Правительства Республики Алтай от 25.04.2023 N 173)</w:t>
      </w:r>
    </w:p>
    <w:p w:rsidR="006754B1" w:rsidRDefault="006754B1">
      <w:pPr>
        <w:pStyle w:val="ConsPlusNormal"/>
        <w:spacing w:before="220"/>
        <w:ind w:firstLine="540"/>
        <w:jc w:val="both"/>
      </w:pPr>
      <w:r>
        <w:t>в) индивидуальный предприниматель является гражданином Российской Федерации;</w:t>
      </w:r>
    </w:p>
    <w:p w:rsidR="006754B1" w:rsidRDefault="006754B1">
      <w:pPr>
        <w:pStyle w:val="ConsPlusNormal"/>
        <w:spacing w:before="220"/>
        <w:ind w:firstLine="540"/>
        <w:jc w:val="both"/>
      </w:pPr>
      <w:r>
        <w:t>г) участники конкурса на 1 число месяца, в котором подана заявка, не должны быть получателями средств из федерального бюджета, бюджета Республики Алтай (местного бюджета), из которого планируется предоставление гранта в соответствии с правовым актом, на основании иных нормативных правовых актов Российской Федерации, нормативных правовых актов Республики Алтай (муниципальных правовых актов) на цели, установленные правовым актом;</w:t>
      </w:r>
    </w:p>
    <w:p w:rsidR="006754B1" w:rsidRDefault="006754B1">
      <w:pPr>
        <w:pStyle w:val="ConsPlusNormal"/>
        <w:jc w:val="both"/>
      </w:pPr>
      <w:r>
        <w:t xml:space="preserve">(в ред. </w:t>
      </w:r>
      <w:hyperlink r:id="rId15">
        <w:r>
          <w:rPr>
            <w:color w:val="0000FF"/>
          </w:rPr>
          <w:t>Постановления</w:t>
        </w:r>
      </w:hyperlink>
      <w:r>
        <w:t xml:space="preserve"> Правительства Республики Алтай от 07.07.2022 N 233)</w:t>
      </w:r>
    </w:p>
    <w:p w:rsidR="006754B1" w:rsidRDefault="006754B1">
      <w:pPr>
        <w:pStyle w:val="ConsPlusNormal"/>
        <w:spacing w:before="220"/>
        <w:ind w:firstLine="540"/>
        <w:jc w:val="both"/>
      </w:pPr>
      <w:r>
        <w:t>д)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республиканский бюджет Республики Алтай грантов,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Алтай;</w:t>
      </w:r>
    </w:p>
    <w:p w:rsidR="006754B1" w:rsidRDefault="006754B1">
      <w:pPr>
        <w:pStyle w:val="ConsPlusNormal"/>
        <w:spacing w:before="220"/>
        <w:ind w:firstLine="540"/>
        <w:jc w:val="both"/>
      </w:pPr>
      <w:r>
        <w:t>е)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754B1" w:rsidRDefault="006754B1">
      <w:pPr>
        <w:pStyle w:val="ConsPlusNormal"/>
        <w:jc w:val="both"/>
      </w:pPr>
      <w:r>
        <w:t>(</w:t>
      </w:r>
      <w:proofErr w:type="spellStart"/>
      <w:r>
        <w:t>пп</w:t>
      </w:r>
      <w:proofErr w:type="spellEnd"/>
      <w:r>
        <w:t xml:space="preserve">. "е" в ред. </w:t>
      </w:r>
      <w:hyperlink r:id="rId16">
        <w:r>
          <w:rPr>
            <w:color w:val="0000FF"/>
          </w:rPr>
          <w:t>Постановления</w:t>
        </w:r>
      </w:hyperlink>
      <w:r>
        <w:t xml:space="preserve"> Правительства Республики Алтай от 25.04.2023 N 173)</w:t>
      </w:r>
    </w:p>
    <w:p w:rsidR="006754B1" w:rsidRDefault="006754B1">
      <w:pPr>
        <w:pStyle w:val="ConsPlusNormal"/>
        <w:spacing w:before="220"/>
        <w:ind w:firstLine="540"/>
        <w:jc w:val="both"/>
      </w:pPr>
      <w:r>
        <w:t>ж) организация по состоянию на 1-е число месяца, предшествующего месяцу подачи заявки на участие в конкурсе,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конкурса, другого юридического лица),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rsidR="006754B1" w:rsidRDefault="006754B1">
      <w:pPr>
        <w:pStyle w:val="ConsPlusNormal"/>
        <w:spacing w:before="220"/>
        <w:ind w:firstLine="540"/>
        <w:jc w:val="both"/>
      </w:pPr>
      <w:r>
        <w:t>з) внесены сведения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подачи заявки;</w:t>
      </w:r>
    </w:p>
    <w:p w:rsidR="006754B1" w:rsidRDefault="006754B1">
      <w:pPr>
        <w:pStyle w:val="ConsPlusNormal"/>
        <w:spacing w:before="220"/>
        <w:ind w:firstLine="540"/>
        <w:jc w:val="both"/>
      </w:pPr>
      <w:r>
        <w:t>и) среднесписочная численность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составляет не менее 3 человек;</w:t>
      </w:r>
    </w:p>
    <w:p w:rsidR="006754B1" w:rsidRDefault="006754B1">
      <w:pPr>
        <w:pStyle w:val="ConsPlusNormal"/>
        <w:spacing w:before="220"/>
        <w:ind w:firstLine="540"/>
        <w:jc w:val="both"/>
      </w:pPr>
      <w:r>
        <w:t>к) с организацией, индивидуальным предпринимателем не расторгались соглашения о предоставлении гранта;</w:t>
      </w:r>
    </w:p>
    <w:p w:rsidR="006754B1" w:rsidRDefault="006754B1">
      <w:pPr>
        <w:pStyle w:val="ConsPlusNormal"/>
        <w:spacing w:before="220"/>
        <w:ind w:firstLine="540"/>
        <w:jc w:val="both"/>
      </w:pPr>
      <w:r>
        <w:t>л) в реестре дисквалифицированных лиц отсутствуют сведения о дисквалифицированном руководителе или главном бухгалтере участника конкурса, являющегося юридическим лицом, об индивидуальном предпринимателе, являющихся участниками конкурса;</w:t>
      </w:r>
    </w:p>
    <w:p w:rsidR="006754B1" w:rsidRDefault="006754B1">
      <w:pPr>
        <w:pStyle w:val="ConsPlusNormal"/>
        <w:spacing w:before="220"/>
        <w:ind w:firstLine="540"/>
        <w:jc w:val="both"/>
      </w:pPr>
      <w:r>
        <w:t>м)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754B1" w:rsidRDefault="006754B1">
      <w:pPr>
        <w:pStyle w:val="ConsPlusNormal"/>
        <w:jc w:val="both"/>
      </w:pPr>
      <w:r>
        <w:t>(</w:t>
      </w:r>
      <w:proofErr w:type="spellStart"/>
      <w:r>
        <w:t>пп</w:t>
      </w:r>
      <w:proofErr w:type="spellEnd"/>
      <w:r>
        <w:t xml:space="preserve">. "м" введен </w:t>
      </w:r>
      <w:hyperlink r:id="rId17">
        <w:r>
          <w:rPr>
            <w:color w:val="0000FF"/>
          </w:rPr>
          <w:t>Постановлением</w:t>
        </w:r>
      </w:hyperlink>
      <w:r>
        <w:t xml:space="preserve"> Правительства Республики Алтай от 07.07.2022 N 233; в ред. </w:t>
      </w:r>
      <w:hyperlink r:id="rId18">
        <w:r>
          <w:rPr>
            <w:color w:val="0000FF"/>
          </w:rPr>
          <w:t>Постановления</w:t>
        </w:r>
      </w:hyperlink>
      <w:r>
        <w:t xml:space="preserve"> Правительства Республики Алтай от 25.04.2023 N 173)</w:t>
      </w:r>
    </w:p>
    <w:p w:rsidR="006754B1" w:rsidRDefault="006754B1">
      <w:pPr>
        <w:pStyle w:val="ConsPlusNormal"/>
        <w:spacing w:before="220"/>
        <w:ind w:firstLine="540"/>
        <w:jc w:val="both"/>
      </w:pPr>
      <w:r>
        <w:t>Все расходы, связанные с участием в конкурсе, включая расходы, связанные с подготовкой и предоставлением заявок, несут участники конкурса.</w:t>
      </w:r>
    </w:p>
    <w:p w:rsidR="006754B1" w:rsidRDefault="006754B1">
      <w:pPr>
        <w:pStyle w:val="ConsPlusNormal"/>
        <w:spacing w:before="220"/>
        <w:ind w:firstLine="540"/>
        <w:jc w:val="both"/>
      </w:pPr>
      <w:r>
        <w:lastRenderedPageBreak/>
        <w:t>9.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Республики Алтай о республиканском бюджете (закона Республики Алтай о внесении изменений в закон Республики Алтай о республиканском бюджете).</w:t>
      </w:r>
    </w:p>
    <w:p w:rsidR="006754B1" w:rsidRDefault="006754B1">
      <w:pPr>
        <w:pStyle w:val="ConsPlusNormal"/>
        <w:jc w:val="both"/>
      </w:pPr>
      <w:r>
        <w:t xml:space="preserve">(п. 9 в ред. </w:t>
      </w:r>
      <w:hyperlink r:id="rId19">
        <w:r>
          <w:rPr>
            <w:color w:val="0000FF"/>
          </w:rPr>
          <w:t>Постановления</w:t>
        </w:r>
      </w:hyperlink>
      <w:r>
        <w:t xml:space="preserve"> Правительства Республики Алтай от 20.12.2022 N 441)</w:t>
      </w:r>
    </w:p>
    <w:p w:rsidR="006754B1" w:rsidRDefault="006754B1">
      <w:pPr>
        <w:pStyle w:val="ConsPlusNormal"/>
        <w:jc w:val="both"/>
      </w:pPr>
    </w:p>
    <w:p w:rsidR="006754B1" w:rsidRDefault="006754B1">
      <w:pPr>
        <w:pStyle w:val="ConsPlusTitle"/>
        <w:jc w:val="center"/>
        <w:outlineLvl w:val="1"/>
      </w:pPr>
      <w:r>
        <w:t>II. Порядок проведения конкурса получателей грантов</w:t>
      </w:r>
    </w:p>
    <w:p w:rsidR="006754B1" w:rsidRDefault="006754B1">
      <w:pPr>
        <w:pStyle w:val="ConsPlusNormal"/>
        <w:jc w:val="both"/>
      </w:pPr>
    </w:p>
    <w:p w:rsidR="006754B1" w:rsidRDefault="006754B1">
      <w:pPr>
        <w:pStyle w:val="ConsPlusNormal"/>
        <w:ind w:firstLine="540"/>
        <w:jc w:val="both"/>
      </w:pPr>
      <w:r>
        <w:t>10. Министерство принимает решение и размещает объявление о проведении конкурса в течение 10 календарных дней со дня принятия решения о проведении конкурса в информационно-телекоммуникационной сети "Интернет" (tourism04.ru) (далее - сеть "Интернет") или на едином портале бюджетной системы Российской Федерации в информационно-телекоммуникационной сети "Интернет" (budget.gov.ru) (далее - единый портал) (в случае проведения конкурса в государственной интегрированной информационной системе управления общественными финансами "Электронный бюджет" (далее - система "Электронный бюджет"), которое содержит следующую информацию:</w:t>
      </w:r>
    </w:p>
    <w:p w:rsidR="006754B1" w:rsidRDefault="006754B1">
      <w:pPr>
        <w:pStyle w:val="ConsPlusNormal"/>
        <w:jc w:val="both"/>
      </w:pPr>
      <w:r>
        <w:t xml:space="preserve">(в ред. </w:t>
      </w:r>
      <w:hyperlink r:id="rId20">
        <w:r>
          <w:rPr>
            <w:color w:val="0000FF"/>
          </w:rPr>
          <w:t>Постановления</w:t>
        </w:r>
      </w:hyperlink>
      <w:r>
        <w:t xml:space="preserve"> Правительства Республики Алтай от 25.04.2023 N 173)</w:t>
      </w:r>
    </w:p>
    <w:p w:rsidR="006754B1" w:rsidRDefault="006754B1">
      <w:pPr>
        <w:pStyle w:val="ConsPlusNormal"/>
        <w:spacing w:before="220"/>
        <w:ind w:firstLine="540"/>
        <w:jc w:val="both"/>
      </w:pPr>
      <w:r>
        <w:t>срок проведения конкурса, а также информацию о возможности проведения нескольких этапов конкурса с указанием сроков и порядка их проведения;</w:t>
      </w:r>
    </w:p>
    <w:p w:rsidR="006754B1" w:rsidRDefault="006754B1">
      <w:pPr>
        <w:pStyle w:val="ConsPlusNormal"/>
        <w:spacing w:before="220"/>
        <w:ind w:firstLine="540"/>
        <w:jc w:val="both"/>
      </w:pPr>
      <w:r>
        <w:t>дату начала подачи или окончания приема предложений (заявок) участников конкурса, которая не может быть ранее 30 календарного дня, следующего за днем размещения объявления о проведении конкурса;</w:t>
      </w:r>
    </w:p>
    <w:p w:rsidR="006754B1" w:rsidRDefault="006754B1">
      <w:pPr>
        <w:pStyle w:val="ConsPlusNormal"/>
        <w:spacing w:before="220"/>
        <w:ind w:firstLine="540"/>
        <w:jc w:val="both"/>
      </w:pPr>
      <w:r>
        <w:t>наименование, места нахождения, почтовый адрес, адрес электронной почты Министерства;</w:t>
      </w:r>
    </w:p>
    <w:p w:rsidR="006754B1" w:rsidRDefault="006754B1">
      <w:pPr>
        <w:pStyle w:val="ConsPlusNormal"/>
        <w:spacing w:before="220"/>
        <w:ind w:firstLine="540"/>
        <w:jc w:val="both"/>
      </w:pPr>
      <w:r>
        <w:t>цель предоставления гранта и результатов;</w:t>
      </w:r>
    </w:p>
    <w:p w:rsidR="006754B1" w:rsidRDefault="006754B1">
      <w:pPr>
        <w:pStyle w:val="ConsPlusNormal"/>
        <w:spacing w:before="220"/>
        <w:ind w:firstLine="540"/>
        <w:jc w:val="both"/>
      </w:pPr>
      <w:r>
        <w:t>мероприятия для предоставления гранта;</w:t>
      </w:r>
    </w:p>
    <w:p w:rsidR="006754B1" w:rsidRDefault="006754B1">
      <w:pPr>
        <w:pStyle w:val="ConsPlusNormal"/>
        <w:spacing w:before="220"/>
        <w:ind w:firstLine="540"/>
        <w:jc w:val="both"/>
      </w:pPr>
      <w:r>
        <w:t>доменное имя и (или) указатели страниц системы "Электронный бюджет", на котором обеспечивается проведение конкурса, или сети "Интернет";</w:t>
      </w:r>
    </w:p>
    <w:p w:rsidR="006754B1" w:rsidRDefault="006754B1">
      <w:pPr>
        <w:pStyle w:val="ConsPlusNormal"/>
        <w:jc w:val="both"/>
      </w:pPr>
      <w:r>
        <w:t xml:space="preserve">(в ред. </w:t>
      </w:r>
      <w:hyperlink r:id="rId21">
        <w:r>
          <w:rPr>
            <w:color w:val="0000FF"/>
          </w:rPr>
          <w:t>Постановления</w:t>
        </w:r>
      </w:hyperlink>
      <w:r>
        <w:t xml:space="preserve"> Правительства Республики Алтай от 25.04.2023 N 173)</w:t>
      </w:r>
    </w:p>
    <w:p w:rsidR="006754B1" w:rsidRDefault="006754B1">
      <w:pPr>
        <w:pStyle w:val="ConsPlusNormal"/>
        <w:spacing w:before="220"/>
        <w:ind w:firstLine="540"/>
        <w:jc w:val="both"/>
      </w:pPr>
      <w:r>
        <w:t>требования к участникам конкурса, перечень документов, необходимых для подтверждения соответствия участника конкурса требованиям;</w:t>
      </w:r>
    </w:p>
    <w:p w:rsidR="006754B1" w:rsidRDefault="006754B1">
      <w:pPr>
        <w:pStyle w:val="ConsPlusNormal"/>
        <w:spacing w:before="220"/>
        <w:ind w:firstLine="540"/>
        <w:jc w:val="both"/>
      </w:pPr>
      <w:r>
        <w:t>порядок подачи заявок участниками конкурса и требований, предъявляемых к форме и содержанию заявок, подаваемых участниками конкурса;</w:t>
      </w:r>
    </w:p>
    <w:p w:rsidR="006754B1" w:rsidRDefault="006754B1">
      <w:pPr>
        <w:pStyle w:val="ConsPlusNormal"/>
        <w:spacing w:before="220"/>
        <w:ind w:firstLine="540"/>
        <w:jc w:val="both"/>
      </w:pPr>
      <w:r>
        <w:t>порядок отзыва предложений (заявок участников конкурса);</w:t>
      </w:r>
    </w:p>
    <w:p w:rsidR="006754B1" w:rsidRDefault="006754B1">
      <w:pPr>
        <w:pStyle w:val="ConsPlusNormal"/>
        <w:spacing w:before="220"/>
        <w:ind w:firstLine="540"/>
        <w:jc w:val="both"/>
      </w:pPr>
      <w:r>
        <w:t>правила рассмотрения и оценки предложений заявок (участников конкурса);</w:t>
      </w:r>
    </w:p>
    <w:p w:rsidR="006754B1" w:rsidRDefault="006754B1">
      <w:pPr>
        <w:pStyle w:val="ConsPlusNormal"/>
        <w:spacing w:before="220"/>
        <w:ind w:firstLine="540"/>
        <w:jc w:val="both"/>
      </w:pPr>
      <w:r>
        <w:t>порядок предоставления участникам конкурса разъяснений положений о проведении конкурса, даты начала и окончания срока предоставления разъяснений;</w:t>
      </w:r>
    </w:p>
    <w:p w:rsidR="006754B1" w:rsidRDefault="006754B1">
      <w:pPr>
        <w:pStyle w:val="ConsPlusNormal"/>
        <w:spacing w:before="220"/>
        <w:ind w:firstLine="540"/>
        <w:jc w:val="both"/>
      </w:pPr>
      <w:r>
        <w:t>срок, в течение которого победитель (победители) должен подписать соглашение о предоставлении гранта;</w:t>
      </w:r>
    </w:p>
    <w:p w:rsidR="006754B1" w:rsidRDefault="006754B1">
      <w:pPr>
        <w:pStyle w:val="ConsPlusNormal"/>
        <w:spacing w:before="220"/>
        <w:ind w:firstLine="540"/>
        <w:jc w:val="both"/>
      </w:pPr>
      <w:r>
        <w:t>порядок возврата предложений (заявок) участников конкурса, определяющего в том числе основания;</w:t>
      </w:r>
    </w:p>
    <w:p w:rsidR="006754B1" w:rsidRDefault="006754B1">
      <w:pPr>
        <w:pStyle w:val="ConsPlusNormal"/>
        <w:spacing w:before="220"/>
        <w:ind w:firstLine="540"/>
        <w:jc w:val="both"/>
      </w:pPr>
      <w:r>
        <w:t xml:space="preserve">условия признания победителей конкурса уклонившимися от заключения соглашения о </w:t>
      </w:r>
      <w:r>
        <w:lastRenderedPageBreak/>
        <w:t>предоставлении гранта;</w:t>
      </w:r>
    </w:p>
    <w:p w:rsidR="006754B1" w:rsidRDefault="006754B1">
      <w:pPr>
        <w:pStyle w:val="ConsPlusNormal"/>
        <w:spacing w:before="220"/>
        <w:ind w:firstLine="540"/>
        <w:jc w:val="both"/>
      </w:pPr>
      <w:r>
        <w:t>дату размещения результатов конкурса в сети "Интернет" или на едином портале (в случае проведения конкурса в системе "Электронный бюджет").</w:t>
      </w:r>
    </w:p>
    <w:p w:rsidR="006754B1" w:rsidRDefault="006754B1">
      <w:pPr>
        <w:pStyle w:val="ConsPlusNormal"/>
        <w:jc w:val="both"/>
      </w:pPr>
      <w:r>
        <w:t xml:space="preserve">(в ред. </w:t>
      </w:r>
      <w:hyperlink r:id="rId22">
        <w:r>
          <w:rPr>
            <w:color w:val="0000FF"/>
          </w:rPr>
          <w:t>Постановления</w:t>
        </w:r>
      </w:hyperlink>
      <w:r>
        <w:t xml:space="preserve"> Правительства Республики Алтай от 25.04.2023 N 173)</w:t>
      </w:r>
    </w:p>
    <w:p w:rsidR="006754B1" w:rsidRDefault="006754B1">
      <w:pPr>
        <w:pStyle w:val="ConsPlusNormal"/>
        <w:spacing w:before="220"/>
        <w:ind w:firstLine="540"/>
        <w:jc w:val="both"/>
      </w:pPr>
      <w:r>
        <w:t>11. Отбор участников конкурса осуществляется на основании оценки заявки с учетом следующих критериев, значения и порядок расчета которых устанавливаются настоящим Постановлением:</w:t>
      </w:r>
    </w:p>
    <w:p w:rsidR="006754B1" w:rsidRDefault="006754B1">
      <w:pPr>
        <w:pStyle w:val="ConsPlusNormal"/>
        <w:spacing w:before="220"/>
        <w:ind w:firstLine="540"/>
        <w:jc w:val="both"/>
      </w:pPr>
      <w:r>
        <w:t>а) актуальность и значимость - социально-экономическое значение проекта, проект направлен на расширение предложения туристского продукта на территории Республики Алтай, наличие рынка продаж, расширение сезонных предложений на туристском рынке;</w:t>
      </w:r>
    </w:p>
    <w:p w:rsidR="006754B1" w:rsidRDefault="006754B1">
      <w:pPr>
        <w:pStyle w:val="ConsPlusNormal"/>
        <w:spacing w:before="220"/>
        <w:ind w:firstLine="540"/>
        <w:jc w:val="both"/>
      </w:pPr>
      <w:r>
        <w:t>б) наличие обязательного уровня софинансирования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запрашиваемой суммы;</w:t>
      </w:r>
    </w:p>
    <w:p w:rsidR="006754B1" w:rsidRDefault="006754B1">
      <w:pPr>
        <w:pStyle w:val="ConsPlusNormal"/>
        <w:spacing w:before="220"/>
        <w:ind w:firstLine="540"/>
        <w:jc w:val="both"/>
      </w:pPr>
      <w:r>
        <w:t>в) опыт - наличие у организации или индивидуального предпринимателя реализованных проектов по тематике мероприятий;</w:t>
      </w:r>
    </w:p>
    <w:p w:rsidR="006754B1" w:rsidRDefault="006754B1">
      <w:pPr>
        <w:pStyle w:val="ConsPlusNormal"/>
        <w:spacing w:before="220"/>
        <w:ind w:firstLine="540"/>
        <w:jc w:val="both"/>
      </w:pPr>
      <w:r>
        <w:t>г)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rsidR="006754B1" w:rsidRDefault="006754B1">
      <w:pPr>
        <w:pStyle w:val="ConsPlusNormal"/>
        <w:spacing w:before="220"/>
        <w:ind w:firstLine="540"/>
        <w:jc w:val="both"/>
      </w:pPr>
      <w:r>
        <w:t>д) согласованность - организацией или индивидуальным предпринимателем представлено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в данном районе.</w:t>
      </w:r>
    </w:p>
    <w:p w:rsidR="006754B1" w:rsidRDefault="006754B1">
      <w:pPr>
        <w:pStyle w:val="ConsPlusNormal"/>
        <w:spacing w:before="220"/>
        <w:ind w:firstLine="540"/>
        <w:jc w:val="both"/>
      </w:pPr>
      <w:r>
        <w:t>В случае неиспользования лимитов бюджетных обязательств в полном объеме Министерство принимает решение о проведении дополнительного конкурса.</w:t>
      </w:r>
    </w:p>
    <w:p w:rsidR="006754B1" w:rsidRDefault="006754B1">
      <w:pPr>
        <w:pStyle w:val="ConsPlusNormal"/>
        <w:spacing w:before="220"/>
        <w:ind w:firstLine="540"/>
        <w:jc w:val="both"/>
      </w:pPr>
      <w:r>
        <w:t>Организации и индивидуальные предприниматели могут представить только одну заявку на участие в конкурсе.</w:t>
      </w:r>
    </w:p>
    <w:p w:rsidR="006754B1" w:rsidRDefault="006754B1">
      <w:pPr>
        <w:pStyle w:val="ConsPlusNormal"/>
        <w:spacing w:before="220"/>
        <w:ind w:firstLine="540"/>
        <w:jc w:val="both"/>
      </w:pPr>
      <w:r>
        <w:t>12. Министерство вправе вносить изменения в объявление о проведении конкурса. При внесении изменений срок подачи заявок на участие в конкурсе должен быть продлен так, чтобы со дня размещения в сети "Интернет" и на едином портале (в случае проведения конкурса в системе "Электронный бюджет") внесенных изменений до дня окончания подачи заявок на участие в конкурсе, такой срок составлял не менее 5 календарных дней.</w:t>
      </w:r>
    </w:p>
    <w:p w:rsidR="006754B1" w:rsidRDefault="006754B1">
      <w:pPr>
        <w:pStyle w:val="ConsPlusNormal"/>
        <w:spacing w:before="220"/>
        <w:ind w:firstLine="540"/>
        <w:jc w:val="both"/>
      </w:pPr>
      <w:r>
        <w:t>Изменения, вносимые в объявление о проведении конкурса, размещаются в течение 1 рабочего дня в сети "Интернет" и на едином портале (в случае проведения конкурса в системе "Электронный бюджет"). Участники конкурса, подавшие заявки в Министерство к моменту принятия решения о внесении изменений в объявление о проведении конкурса, уведомляются в течение 1 рабочего дня со дня размещения изменений, вносимых в объявление о проведении конкурса, в сети "Интернет" и на едином портале (в случае проведения конкурса в системе "Электронный бюджет"). Уведомление осуществляется по телефону (электронной почте), указанному в заявке.</w:t>
      </w:r>
    </w:p>
    <w:p w:rsidR="006754B1" w:rsidRDefault="006754B1">
      <w:pPr>
        <w:pStyle w:val="ConsPlusNormal"/>
        <w:spacing w:before="220"/>
        <w:ind w:firstLine="540"/>
        <w:jc w:val="both"/>
      </w:pPr>
      <w:r>
        <w:t>Министерство не несет ответственности в случае, если участники конкурса своевременно не ознакомились с изменениями, внесенными в объявление о проведении конкурса, размещенными в сети "Интернет" и на едином портале (в случае проведения конкурса в системе "Электронный бюджет").</w:t>
      </w:r>
    </w:p>
    <w:p w:rsidR="006754B1" w:rsidRDefault="006754B1">
      <w:pPr>
        <w:pStyle w:val="ConsPlusNormal"/>
        <w:spacing w:before="220"/>
        <w:ind w:firstLine="540"/>
        <w:jc w:val="both"/>
      </w:pPr>
      <w:r>
        <w:lastRenderedPageBreak/>
        <w:t>13. Прием, регистрация заявок осуществляется в течение 1 рабочего дня со дня поступления. Регистрация заявок с прилагаемыми документами осуществляется сотрудниками Министерства по курируемым направлениям деятельности и последующей регистрацией заявок в журнале заявок, с присвоением порядкового номера и указанием времени и даты регистрации.</w:t>
      </w:r>
    </w:p>
    <w:p w:rsidR="006754B1" w:rsidRDefault="006754B1">
      <w:pPr>
        <w:pStyle w:val="ConsPlusNormal"/>
        <w:spacing w:before="220"/>
        <w:ind w:firstLine="540"/>
        <w:jc w:val="both"/>
      </w:pPr>
      <w:r>
        <w:t>Для проведения конкурса в течение 10 рабочих дней со дня окончания приема заявок Министерство рассматривает заявки на предмет соответствия участников конкурса требованиям настоящего Порядка.</w:t>
      </w:r>
    </w:p>
    <w:p w:rsidR="006754B1" w:rsidRDefault="006754B1">
      <w:pPr>
        <w:pStyle w:val="ConsPlusNormal"/>
        <w:spacing w:before="220"/>
        <w:ind w:firstLine="540"/>
        <w:jc w:val="both"/>
      </w:pPr>
      <w:r>
        <w:t>Министерство вправе принять решение об отказе в проведении конкурса не позднее чем за 5 календарных дней до окончания срока приема заявок на участие в конкурсе.</w:t>
      </w:r>
    </w:p>
    <w:p w:rsidR="006754B1" w:rsidRDefault="006754B1">
      <w:pPr>
        <w:pStyle w:val="ConsPlusNormal"/>
        <w:spacing w:before="220"/>
        <w:ind w:firstLine="540"/>
        <w:jc w:val="both"/>
      </w:pPr>
      <w:r>
        <w:t>В случае принятия Министерством решения об отказе в проведении конкурса, соответствующее уведомление размещается в сети "Интернет" и на едином портале (в случае проведения конкурса в системе "Электронный бюджет") не позднее дня, следующего за днем принятия решения об отказе в проведении конкурса.</w:t>
      </w:r>
    </w:p>
    <w:p w:rsidR="006754B1" w:rsidRDefault="006754B1">
      <w:pPr>
        <w:pStyle w:val="ConsPlusNormal"/>
        <w:spacing w:before="220"/>
        <w:ind w:firstLine="540"/>
        <w:jc w:val="both"/>
      </w:pPr>
      <w:r>
        <w:t>Заявки, поступившие в Министерство к моменту принятия решения об отказе в проведении конкурса, не рассматриваются, представленные заявки направляются представившим их участникам в течение 3 рабочих дней со дня принятия решения об отказе в проведении конкурса.</w:t>
      </w:r>
    </w:p>
    <w:p w:rsidR="006754B1" w:rsidRDefault="006754B1">
      <w:pPr>
        <w:pStyle w:val="ConsPlusNormal"/>
        <w:spacing w:before="220"/>
        <w:ind w:firstLine="540"/>
        <w:jc w:val="both"/>
      </w:pPr>
      <w:r>
        <w:t>14. После проверки заявки с заключениями Министерства передаются для рассмотрения конкурсной комиссии по проведению конкурса на предоставление грантов из республиканского бюджета Республики Алтай на поддержку общественных и предпринимательских инициатив, направленных на развитие внутреннего и въездного туризма в Республике Алтай (далее - Конкурсная комиссия).</w:t>
      </w:r>
    </w:p>
    <w:p w:rsidR="006754B1" w:rsidRDefault="006754B1">
      <w:pPr>
        <w:pStyle w:val="ConsPlusNormal"/>
        <w:spacing w:before="220"/>
        <w:ind w:firstLine="540"/>
        <w:jc w:val="both"/>
      </w:pPr>
      <w:r>
        <w:t>Конкурсная комиссия и Положение о конкурсной комиссии утверждается приказом Министерства.</w:t>
      </w:r>
    </w:p>
    <w:p w:rsidR="006754B1" w:rsidRDefault="006754B1">
      <w:pPr>
        <w:pStyle w:val="ConsPlusNormal"/>
        <w:spacing w:before="220"/>
        <w:ind w:firstLine="540"/>
        <w:jc w:val="both"/>
      </w:pPr>
      <w:r>
        <w:t xml:space="preserve">Конкурсная комиссия оценивает допущенные заявки по </w:t>
      </w:r>
      <w:hyperlink w:anchor="P606">
        <w:r>
          <w:rPr>
            <w:color w:val="0000FF"/>
          </w:rPr>
          <w:t>критериям</w:t>
        </w:r>
      </w:hyperlink>
      <w:r>
        <w:t xml:space="preserve"> оценки, определенным приложением N 4 к настоящему Порядку.</w:t>
      </w:r>
    </w:p>
    <w:p w:rsidR="006754B1" w:rsidRDefault="006754B1">
      <w:pPr>
        <w:pStyle w:val="ConsPlusNormal"/>
        <w:spacing w:before="220"/>
        <w:ind w:firstLine="540"/>
        <w:jc w:val="both"/>
      </w:pPr>
      <w:r>
        <w:t>Итоговая сумма оценок заявок участников конкурса формируется посредством суммирования оценок.</w:t>
      </w:r>
    </w:p>
    <w:p w:rsidR="006754B1" w:rsidRDefault="006754B1">
      <w:pPr>
        <w:pStyle w:val="ConsPlusNormal"/>
        <w:spacing w:before="220"/>
        <w:ind w:firstLine="540"/>
        <w:jc w:val="both"/>
      </w:pPr>
      <w:r>
        <w:t>По итогам рассмотрения оценок заявок Конкурсной комиссией участники конкурса, набравшие наибольшее количество баллов, признаются победителями конкурса. Результаты оценки заявок оформляются протоколом оценки заявок, который размещается в сети "Интернет" и на едином портале с 1 января 2024 г. (в случае проведения конкурса в системе "Электронный бюджет") в течение 2 рабочих дней со дня его подписания, которое содержит следующую информацию:</w:t>
      </w:r>
    </w:p>
    <w:p w:rsidR="006754B1" w:rsidRDefault="006754B1">
      <w:pPr>
        <w:pStyle w:val="ConsPlusNormal"/>
        <w:spacing w:before="220"/>
        <w:ind w:firstLine="540"/>
        <w:jc w:val="both"/>
      </w:pPr>
      <w:r>
        <w:t>дата, время и место проведения рассмотрения и оценки заявок;</w:t>
      </w:r>
    </w:p>
    <w:p w:rsidR="006754B1" w:rsidRDefault="006754B1">
      <w:pPr>
        <w:pStyle w:val="ConsPlusNormal"/>
        <w:spacing w:before="220"/>
        <w:ind w:firstLine="540"/>
        <w:jc w:val="both"/>
      </w:pPr>
      <w:r>
        <w:t>информация об участниках конкурса, заявки которых были рассмотрены, отклонены, с указанием причин их отклонения;</w:t>
      </w:r>
    </w:p>
    <w:p w:rsidR="006754B1" w:rsidRDefault="006754B1">
      <w:pPr>
        <w:pStyle w:val="ConsPlusNormal"/>
        <w:spacing w:before="220"/>
        <w:ind w:firstLine="540"/>
        <w:jc w:val="both"/>
      </w:pPr>
      <w:r>
        <w:t>итоговое количество баллов заявки участника конкурса;</w:t>
      </w:r>
    </w:p>
    <w:p w:rsidR="006754B1" w:rsidRDefault="006754B1">
      <w:pPr>
        <w:pStyle w:val="ConsPlusNormal"/>
        <w:spacing w:before="220"/>
        <w:ind w:firstLine="540"/>
        <w:jc w:val="both"/>
      </w:pPr>
      <w:r>
        <w:t>наименование получателя (получателей) гранта, с которым заключается соглашение, и размер предоставляемого ему гранта.</w:t>
      </w:r>
    </w:p>
    <w:p w:rsidR="006754B1" w:rsidRDefault="006754B1">
      <w:pPr>
        <w:pStyle w:val="ConsPlusNormal"/>
        <w:spacing w:before="220"/>
        <w:ind w:firstLine="540"/>
        <w:jc w:val="both"/>
      </w:pPr>
      <w:r>
        <w:t xml:space="preserve">Победители конкурса определяются по мероприятиям, предусмотренным </w:t>
      </w:r>
      <w:hyperlink w:anchor="P52">
        <w:r>
          <w:rPr>
            <w:color w:val="0000FF"/>
          </w:rPr>
          <w:t>пунктом 3</w:t>
        </w:r>
      </w:hyperlink>
      <w:r>
        <w:t xml:space="preserve"> настоящего Порядка. В случае если на конкурс подана только одна заявка, соответствующая требованиям настоящего Порядка, победителем конкурса признается участник конкурса, </w:t>
      </w:r>
      <w:r>
        <w:lastRenderedPageBreak/>
        <w:t>представивший указанную заявку. В случае если несколько участников набрали одинаковое количество баллов, победителем конкурса признается участник конкурса, заявка которого поступила в Министерство раньше (с учетом даты и времени поступления). Учет даты и времени поступления заявок Министерство ведет в журнале регистрации.</w:t>
      </w:r>
    </w:p>
    <w:p w:rsidR="006754B1" w:rsidRDefault="006754B1">
      <w:pPr>
        <w:pStyle w:val="ConsPlusNormal"/>
        <w:spacing w:before="220"/>
        <w:ind w:firstLine="540"/>
        <w:jc w:val="both"/>
      </w:pPr>
      <w:r>
        <w:t>Победителю конкурса присуждается грант исходя из размера гранта, указанного им в заявке, в случае если совокупный размер грантов, запрашиваемых победителями конкурса согласно заявкам, не превышает объема лимитов бюджетных обязательств, доведенных до Министерства, но не более максимальной суммы гранта, утвержденной Министерством на соответствующий финансовый год по мероприятиям.</w:t>
      </w:r>
    </w:p>
    <w:p w:rsidR="006754B1" w:rsidRDefault="006754B1">
      <w:pPr>
        <w:pStyle w:val="ConsPlusNormal"/>
        <w:spacing w:before="220"/>
        <w:ind w:firstLine="540"/>
        <w:jc w:val="both"/>
      </w:pPr>
      <w:r>
        <w:t xml:space="preserve">15. Основаниями для отклонения заявок на участие в конкурсе являются требования </w:t>
      </w:r>
      <w:hyperlink w:anchor="P191">
        <w:r>
          <w:rPr>
            <w:color w:val="0000FF"/>
          </w:rPr>
          <w:t>пункта 19</w:t>
        </w:r>
      </w:hyperlink>
      <w:r>
        <w:t xml:space="preserve"> настоящего Порядка.</w:t>
      </w:r>
    </w:p>
    <w:p w:rsidR="006754B1" w:rsidRDefault="006754B1">
      <w:pPr>
        <w:pStyle w:val="ConsPlusNormal"/>
        <w:jc w:val="both"/>
      </w:pPr>
    </w:p>
    <w:p w:rsidR="006754B1" w:rsidRDefault="006754B1">
      <w:pPr>
        <w:pStyle w:val="ConsPlusTitle"/>
        <w:jc w:val="center"/>
        <w:outlineLvl w:val="1"/>
      </w:pPr>
      <w:r>
        <w:t>III. Условия и порядок предоставления грантов</w:t>
      </w:r>
    </w:p>
    <w:p w:rsidR="006754B1" w:rsidRDefault="006754B1">
      <w:pPr>
        <w:pStyle w:val="ConsPlusNormal"/>
        <w:jc w:val="both"/>
      </w:pPr>
    </w:p>
    <w:p w:rsidR="006754B1" w:rsidRDefault="006754B1">
      <w:pPr>
        <w:pStyle w:val="ConsPlusNormal"/>
        <w:ind w:firstLine="540"/>
        <w:jc w:val="both"/>
      </w:pPr>
      <w:bookmarkStart w:id="7" w:name="P155"/>
      <w:bookmarkEnd w:id="7"/>
      <w:r>
        <w:t xml:space="preserve">16. Для участия в конкурсе организации или индивидуальные предприниматели представляют в Министерство </w:t>
      </w:r>
      <w:hyperlink w:anchor="P315">
        <w:r>
          <w:rPr>
            <w:color w:val="0000FF"/>
          </w:rPr>
          <w:t>заявку</w:t>
        </w:r>
      </w:hyperlink>
      <w:r>
        <w:t xml:space="preserve"> на бумажном носителе по форме согласно приложению N 1 к настоящему Порядку, которая содержит:</w:t>
      </w:r>
    </w:p>
    <w:p w:rsidR="006754B1" w:rsidRDefault="006754B1">
      <w:pPr>
        <w:pStyle w:val="ConsPlusNormal"/>
        <w:spacing w:before="220"/>
        <w:ind w:firstLine="540"/>
        <w:jc w:val="both"/>
      </w:pPr>
      <w:r>
        <w:t xml:space="preserve">а) сопроводительное </w:t>
      </w:r>
      <w:hyperlink w:anchor="P429">
        <w:r>
          <w:rPr>
            <w:color w:val="0000FF"/>
          </w:rPr>
          <w:t>письмо</w:t>
        </w:r>
      </w:hyperlink>
      <w:r>
        <w:t xml:space="preserve"> за подписью руководителя организации (лица, исполняющего обязанности руководителя организации) или индивидуального предпринимателя по форме согласно приложению N 2 к настоящему Порядку об участии в конкурсе, включающее:</w:t>
      </w:r>
    </w:p>
    <w:p w:rsidR="006754B1" w:rsidRDefault="006754B1">
      <w:pPr>
        <w:pStyle w:val="ConsPlusNormal"/>
        <w:spacing w:before="220"/>
        <w:ind w:firstLine="540"/>
        <w:jc w:val="both"/>
      </w:pPr>
      <w:r>
        <w:t>обязательство об использовании средств гранта в целях реализации мероприятий;</w:t>
      </w:r>
    </w:p>
    <w:p w:rsidR="006754B1" w:rsidRDefault="006754B1">
      <w:pPr>
        <w:pStyle w:val="ConsPlusNormal"/>
        <w:spacing w:before="220"/>
        <w:ind w:firstLine="540"/>
        <w:jc w:val="both"/>
      </w:pPr>
      <w:r>
        <w:t>обязательство об участии организации или индивидуального предпринимателя в софинансировании мероприятия в размере не менее 30 процентов суммы полученного гранта;</w:t>
      </w:r>
    </w:p>
    <w:p w:rsidR="006754B1" w:rsidRDefault="006754B1">
      <w:pPr>
        <w:pStyle w:val="ConsPlusNormal"/>
        <w:spacing w:before="220"/>
        <w:ind w:firstLine="540"/>
        <w:jc w:val="both"/>
      </w:pPr>
      <w:r>
        <w:t xml:space="preserve">согласие получателя гранта на осуществление Министерством и уполномоченным органом государственного (муниципального) финансового контроля проверок соблюдения условий и порядка предоставления гранта, в том числе в части достижения результатов предоставления гранта, в соответствии со </w:t>
      </w:r>
      <w:hyperlink r:id="rId23">
        <w:r>
          <w:rPr>
            <w:color w:val="0000FF"/>
          </w:rPr>
          <w:t>статьями 268.1</w:t>
        </w:r>
      </w:hyperlink>
      <w:r>
        <w:t xml:space="preserve"> и </w:t>
      </w:r>
      <w:hyperlink r:id="rId24">
        <w:r>
          <w:rPr>
            <w:color w:val="0000FF"/>
          </w:rPr>
          <w:t>269.2</w:t>
        </w:r>
      </w:hyperlink>
      <w:r>
        <w:t xml:space="preserve"> Бюджетного кодекса Российской Федерации;</w:t>
      </w:r>
    </w:p>
    <w:p w:rsidR="006754B1" w:rsidRDefault="006754B1">
      <w:pPr>
        <w:pStyle w:val="ConsPlusNormal"/>
        <w:jc w:val="both"/>
      </w:pPr>
      <w:r>
        <w:t xml:space="preserve">(в ред. </w:t>
      </w:r>
      <w:hyperlink r:id="rId25">
        <w:r>
          <w:rPr>
            <w:color w:val="0000FF"/>
          </w:rPr>
          <w:t>Постановления</w:t>
        </w:r>
      </w:hyperlink>
      <w:r>
        <w:t xml:space="preserve"> Правительства Республики Алтай от 07.07.2022 N 233)</w:t>
      </w:r>
    </w:p>
    <w:p w:rsidR="006754B1" w:rsidRDefault="006754B1">
      <w:pPr>
        <w:pStyle w:val="ConsPlusNormal"/>
        <w:spacing w:before="220"/>
        <w:ind w:firstLine="540"/>
        <w:jc w:val="both"/>
      </w:pPr>
      <w:r>
        <w:t>б) сведения об организации или индивидуальном предпринимателе, включающие:</w:t>
      </w:r>
    </w:p>
    <w:p w:rsidR="006754B1" w:rsidRDefault="006754B1">
      <w:pPr>
        <w:pStyle w:val="ConsPlusNormal"/>
        <w:spacing w:before="220"/>
        <w:ind w:firstLine="540"/>
        <w:jc w:val="both"/>
      </w:pPr>
      <w:r>
        <w:t>информацию об опыте работы по соответствующему направлению в сфере туризма;</w:t>
      </w:r>
    </w:p>
    <w:p w:rsidR="006754B1" w:rsidRDefault="006754B1">
      <w:pPr>
        <w:pStyle w:val="ConsPlusNormal"/>
        <w:spacing w:before="220"/>
        <w:ind w:firstLine="540"/>
        <w:jc w:val="both"/>
      </w:pPr>
      <w:r>
        <w:t>в) бизнес-план проекта, включающий:</w:t>
      </w:r>
    </w:p>
    <w:p w:rsidR="006754B1" w:rsidRDefault="006754B1">
      <w:pPr>
        <w:pStyle w:val="ConsPlusNormal"/>
        <w:spacing w:before="220"/>
        <w:ind w:firstLine="540"/>
        <w:jc w:val="both"/>
      </w:pPr>
      <w:r>
        <w:t>краткое описание проекта, цели и задачи его реализации;</w:t>
      </w:r>
    </w:p>
    <w:p w:rsidR="006754B1" w:rsidRDefault="006754B1">
      <w:pPr>
        <w:pStyle w:val="ConsPlusNormal"/>
        <w:spacing w:before="220"/>
        <w:ind w:firstLine="540"/>
        <w:jc w:val="both"/>
      </w:pPr>
      <w:r>
        <w:t>краткое описание рынка, целевой аудитории, маркетинговой политики и стратегии продвижения проекта;</w:t>
      </w:r>
    </w:p>
    <w:p w:rsidR="006754B1" w:rsidRDefault="006754B1">
      <w:pPr>
        <w:pStyle w:val="ConsPlusNormal"/>
        <w:spacing w:before="220"/>
        <w:ind w:firstLine="540"/>
        <w:jc w:val="both"/>
      </w:pPr>
      <w:r>
        <w:t>краткое описание производственного или организационного процесса;</w:t>
      </w:r>
    </w:p>
    <w:p w:rsidR="006754B1" w:rsidRDefault="006754B1">
      <w:pPr>
        <w:pStyle w:val="ConsPlusNormal"/>
        <w:spacing w:before="220"/>
        <w:ind w:firstLine="540"/>
        <w:jc w:val="both"/>
      </w:pPr>
      <w:r>
        <w:t>информацию об аналогичных проектах, реализованных (реализуемых) на территории Республики Алтай;</w:t>
      </w:r>
    </w:p>
    <w:p w:rsidR="006754B1" w:rsidRDefault="006754B1">
      <w:pPr>
        <w:pStyle w:val="ConsPlusNormal"/>
        <w:spacing w:before="220"/>
        <w:ind w:firstLine="540"/>
        <w:jc w:val="both"/>
      </w:pPr>
      <w:r>
        <w:t>календарный план реализации проекта;</w:t>
      </w:r>
    </w:p>
    <w:p w:rsidR="006754B1" w:rsidRDefault="006754B1">
      <w:pPr>
        <w:pStyle w:val="ConsPlusNormal"/>
        <w:spacing w:before="220"/>
        <w:ind w:firstLine="540"/>
        <w:jc w:val="both"/>
      </w:pPr>
      <w:r>
        <w:t>проект сметы расходов на реализацию мероприятий;</w:t>
      </w:r>
    </w:p>
    <w:p w:rsidR="006754B1" w:rsidRDefault="006754B1">
      <w:pPr>
        <w:pStyle w:val="ConsPlusNormal"/>
        <w:spacing w:before="220"/>
        <w:ind w:firstLine="540"/>
        <w:jc w:val="both"/>
      </w:pPr>
      <w:r>
        <w:t>финансовый план проекта и оценку рисков;</w:t>
      </w:r>
    </w:p>
    <w:p w:rsidR="006754B1" w:rsidRDefault="006754B1">
      <w:pPr>
        <w:pStyle w:val="ConsPlusNormal"/>
        <w:spacing w:before="220"/>
        <w:ind w:firstLine="540"/>
        <w:jc w:val="both"/>
      </w:pPr>
      <w:r>
        <w:lastRenderedPageBreak/>
        <w:t>значения результатов предоставления гранта, соответствующих целям предоставления гранта;</w:t>
      </w:r>
    </w:p>
    <w:p w:rsidR="006754B1" w:rsidRDefault="006754B1">
      <w:pPr>
        <w:pStyle w:val="ConsPlusNormal"/>
        <w:spacing w:before="220"/>
        <w:ind w:firstLine="540"/>
        <w:jc w:val="both"/>
      </w:pPr>
      <w:r>
        <w:t>г) обоснование необходимости финансового обеспечения, связанного с реализацией проекта (размера запрашиваемого гранта);</w:t>
      </w:r>
    </w:p>
    <w:p w:rsidR="006754B1" w:rsidRDefault="006754B1">
      <w:pPr>
        <w:pStyle w:val="ConsPlusNormal"/>
        <w:spacing w:before="220"/>
        <w:ind w:firstLine="540"/>
        <w:jc w:val="both"/>
      </w:pPr>
      <w:r>
        <w:t xml:space="preserve">д) </w:t>
      </w:r>
      <w:hyperlink w:anchor="P518">
        <w:r>
          <w:rPr>
            <w:color w:val="0000FF"/>
          </w:rPr>
          <w:t>справку</w:t>
        </w:r>
      </w:hyperlink>
      <w:r>
        <w:t xml:space="preserve"> по форме согласно приложению N 3 к настоящему Порядку,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81">
        <w:r>
          <w:rPr>
            <w:color w:val="0000FF"/>
          </w:rPr>
          <w:t>пунктом 8</w:t>
        </w:r>
      </w:hyperlink>
      <w:r>
        <w:t xml:space="preserve"> настоящего Порядка;</w:t>
      </w:r>
    </w:p>
    <w:p w:rsidR="006754B1" w:rsidRDefault="006754B1">
      <w:pPr>
        <w:pStyle w:val="ConsPlusNormal"/>
        <w:spacing w:before="220"/>
        <w:ind w:firstLine="540"/>
        <w:jc w:val="both"/>
      </w:pPr>
      <w:r>
        <w:t>е) информацию, подтверждающую сумму софинансирования заявленных мероприятий в размере не менее 30 процентов запрашиваемой суммы гранта;</w:t>
      </w:r>
    </w:p>
    <w:p w:rsidR="006754B1" w:rsidRDefault="006754B1">
      <w:pPr>
        <w:pStyle w:val="ConsPlusNormal"/>
        <w:jc w:val="both"/>
      </w:pPr>
      <w:r>
        <w:t xml:space="preserve">(в ред. </w:t>
      </w:r>
      <w:hyperlink r:id="rId26">
        <w:r>
          <w:rPr>
            <w:color w:val="0000FF"/>
          </w:rPr>
          <w:t>Постановления</w:t>
        </w:r>
      </w:hyperlink>
      <w:r>
        <w:t xml:space="preserve"> Правительства Республики Алтай от 20.12.2022 N 441)</w:t>
      </w:r>
    </w:p>
    <w:p w:rsidR="006754B1" w:rsidRDefault="006754B1">
      <w:pPr>
        <w:pStyle w:val="ConsPlusNormal"/>
        <w:spacing w:before="220"/>
        <w:ind w:firstLine="540"/>
        <w:jc w:val="both"/>
      </w:pPr>
      <w:r>
        <w:t xml:space="preserve">ж) документы на земельный участок - право собственности, пользования (кроме </w:t>
      </w:r>
      <w:hyperlink w:anchor="P53">
        <w:r>
          <w:rPr>
            <w:color w:val="0000FF"/>
          </w:rPr>
          <w:t>подпунктов "а"</w:t>
        </w:r>
      </w:hyperlink>
      <w:r>
        <w:t xml:space="preserve">, </w:t>
      </w:r>
      <w:hyperlink w:anchor="P55">
        <w:r>
          <w:rPr>
            <w:color w:val="0000FF"/>
          </w:rPr>
          <w:t>"в"</w:t>
        </w:r>
      </w:hyperlink>
      <w:r>
        <w:t xml:space="preserve"> и </w:t>
      </w:r>
      <w:hyperlink w:anchor="P56">
        <w:r>
          <w:rPr>
            <w:color w:val="0000FF"/>
          </w:rPr>
          <w:t>"г" пункта 3</w:t>
        </w:r>
      </w:hyperlink>
      <w:r>
        <w:t xml:space="preserve"> настоящего Порядка);</w:t>
      </w:r>
    </w:p>
    <w:p w:rsidR="006754B1" w:rsidRDefault="006754B1">
      <w:pPr>
        <w:pStyle w:val="ConsPlusNormal"/>
        <w:jc w:val="both"/>
      </w:pPr>
      <w:r>
        <w:t xml:space="preserve">(в ред. </w:t>
      </w:r>
      <w:hyperlink r:id="rId27">
        <w:r>
          <w:rPr>
            <w:color w:val="0000FF"/>
          </w:rPr>
          <w:t>Постановления</w:t>
        </w:r>
      </w:hyperlink>
      <w:r>
        <w:t xml:space="preserve"> Правительства Республики Алтай от 25.04.2023 N 173)</w:t>
      </w:r>
    </w:p>
    <w:p w:rsidR="006754B1" w:rsidRDefault="006754B1">
      <w:pPr>
        <w:pStyle w:val="ConsPlusNormal"/>
        <w:spacing w:before="220"/>
        <w:ind w:firstLine="540"/>
        <w:jc w:val="both"/>
      </w:pPr>
      <w:r>
        <w:t>з) опись входящих в состав заявки документов с указанием количества листов по каждому документу.</w:t>
      </w:r>
    </w:p>
    <w:p w:rsidR="006754B1" w:rsidRDefault="006754B1">
      <w:pPr>
        <w:pStyle w:val="ConsPlusNormal"/>
        <w:jc w:val="both"/>
      </w:pPr>
      <w:r>
        <w:t>(</w:t>
      </w:r>
      <w:proofErr w:type="spellStart"/>
      <w:r>
        <w:t>пп</w:t>
      </w:r>
      <w:proofErr w:type="spellEnd"/>
      <w:r>
        <w:t xml:space="preserve">. "з" введен </w:t>
      </w:r>
      <w:hyperlink r:id="rId28">
        <w:r>
          <w:rPr>
            <w:color w:val="0000FF"/>
          </w:rPr>
          <w:t>Постановлением</w:t>
        </w:r>
      </w:hyperlink>
      <w:r>
        <w:t xml:space="preserve"> Правительства Республики Алтай от 20.12.2022 N 441)</w:t>
      </w:r>
    </w:p>
    <w:p w:rsidR="006754B1" w:rsidRDefault="006754B1">
      <w:pPr>
        <w:pStyle w:val="ConsPlusNormal"/>
        <w:spacing w:before="220"/>
        <w:ind w:firstLine="540"/>
        <w:jc w:val="both"/>
      </w:pPr>
      <w:r>
        <w:t>Участник конкурса вправе представить в составе заявки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стимулирование развития туризма в данном районе.</w:t>
      </w:r>
    </w:p>
    <w:p w:rsidR="006754B1" w:rsidRDefault="006754B1">
      <w:pPr>
        <w:pStyle w:val="ConsPlusNormal"/>
        <w:spacing w:before="220"/>
        <w:ind w:firstLine="540"/>
        <w:jc w:val="both"/>
      </w:pPr>
      <w:r>
        <w:t>17. Пакет документов, представленных организациями или индивидуальными предпринимателями в составе заявки, не рецензируется и не возвращается.</w:t>
      </w:r>
    </w:p>
    <w:p w:rsidR="006754B1" w:rsidRDefault="006754B1">
      <w:pPr>
        <w:pStyle w:val="ConsPlusNormal"/>
        <w:spacing w:before="220"/>
        <w:ind w:firstLine="540"/>
        <w:jc w:val="both"/>
      </w:pPr>
      <w:r>
        <w:t>Заявки, представленные в Министерство после окончания срока подачи заявок, не рассматриваются.</w:t>
      </w:r>
    </w:p>
    <w:p w:rsidR="006754B1" w:rsidRDefault="006754B1">
      <w:pPr>
        <w:pStyle w:val="ConsPlusNormal"/>
        <w:spacing w:before="220"/>
        <w:ind w:firstLine="540"/>
        <w:jc w:val="both"/>
      </w:pPr>
      <w:r>
        <w:t>18. При представлении заявки электронные (отсканированные) копии документов должны иметь четко читаемый текст. При представлении заявки в бумажном виде все документы, входящие в состав заявки:</w:t>
      </w:r>
    </w:p>
    <w:p w:rsidR="006754B1" w:rsidRDefault="006754B1">
      <w:pPr>
        <w:pStyle w:val="ConsPlusNormal"/>
        <w:spacing w:before="220"/>
        <w:ind w:firstLine="540"/>
        <w:jc w:val="both"/>
      </w:pPr>
      <w:r>
        <w:t>должны быть скреплены печатью (при наличии) участника конкурса и заверены подписью уполномоченного лица участника конкурса;</w:t>
      </w:r>
    </w:p>
    <w:p w:rsidR="006754B1" w:rsidRDefault="006754B1">
      <w:pPr>
        <w:pStyle w:val="ConsPlusNormal"/>
        <w:spacing w:before="220"/>
        <w:ind w:firstLine="540"/>
        <w:jc w:val="both"/>
      </w:pPr>
      <w:r>
        <w:t>должны иметь четко читаемый текст. Подчистки, исправления не допускаются, за исключением исправлений, скрепленных печатью (при наличии), заверенных подписью уполномоченного лица участника конкурса. Применение факсимильных подписей в документах заявки не допускается. Все листы заявки (тома заявки) в бумажном виде должны быть прошиты и пронумерованы. При наличии в заявке двух и более отдельных томов нумерация листов должна быть единой (сквозной) для всех томов заявки. При нумерации страниц заявки номера на оригиналах документов (если оригиналы представляются составе заявки), выданных участнику конкурса третьими лицами (нотариально заверенные копии), проставляются простым карандашом в левом нижнем углу.</w:t>
      </w:r>
    </w:p>
    <w:p w:rsidR="006754B1" w:rsidRDefault="006754B1">
      <w:pPr>
        <w:pStyle w:val="ConsPlusNormal"/>
        <w:spacing w:before="220"/>
        <w:ind w:firstLine="540"/>
        <w:jc w:val="both"/>
      </w:pPr>
      <w:r>
        <w:t xml:space="preserve">Каждый отдельный том заявки в бумажном виде должен быть скреплен на оборотной стороне последнего листа печатью (при наличии) участника конкурса и подписан уполномоченным лицом </w:t>
      </w:r>
      <w:r>
        <w:lastRenderedPageBreak/>
        <w:t>участника конкурса.</w:t>
      </w:r>
    </w:p>
    <w:p w:rsidR="006754B1" w:rsidRDefault="006754B1">
      <w:pPr>
        <w:pStyle w:val="ConsPlusNormal"/>
        <w:jc w:val="both"/>
      </w:pPr>
      <w:r>
        <w:t xml:space="preserve">(в ред. </w:t>
      </w:r>
      <w:hyperlink r:id="rId29">
        <w:r>
          <w:rPr>
            <w:color w:val="0000FF"/>
          </w:rPr>
          <w:t>Постановления</w:t>
        </w:r>
      </w:hyperlink>
      <w:r>
        <w:t xml:space="preserve"> Правительства Республики Алтай от 20.12.2022 N 441)</w:t>
      </w:r>
    </w:p>
    <w:p w:rsidR="006754B1" w:rsidRDefault="006754B1">
      <w:pPr>
        <w:pStyle w:val="ConsPlusNormal"/>
        <w:spacing w:before="220"/>
        <w:ind w:firstLine="540"/>
        <w:jc w:val="both"/>
      </w:pPr>
      <w:r>
        <w:t>Заявки должны быть поданы в срок, указанный в объявлении о проведении конкурса.</w:t>
      </w:r>
    </w:p>
    <w:p w:rsidR="006754B1" w:rsidRDefault="006754B1">
      <w:pPr>
        <w:pStyle w:val="ConsPlusNormal"/>
        <w:spacing w:before="220"/>
        <w:ind w:firstLine="540"/>
        <w:jc w:val="both"/>
      </w:pPr>
      <w:r>
        <w:t>Ответственность за своевременность поступления заявки, отправленной в адрес Министерства почтовым отправлением, несет направивший такую заявку участник конкурса.</w:t>
      </w:r>
    </w:p>
    <w:p w:rsidR="006754B1" w:rsidRDefault="006754B1">
      <w:pPr>
        <w:pStyle w:val="ConsPlusNormal"/>
        <w:spacing w:before="220"/>
        <w:ind w:firstLine="540"/>
        <w:jc w:val="both"/>
      </w:pPr>
      <w:r>
        <w:t>Министерство завершает прием заявок на участие в конкурсе в срок, указанный в объявлении о проведении конкурса. Информация и документы, поступившие в Министерство после указанного времени, не учитываются и не рассматриваются.</w:t>
      </w:r>
    </w:p>
    <w:p w:rsidR="006754B1" w:rsidRDefault="006754B1">
      <w:pPr>
        <w:pStyle w:val="ConsPlusNormal"/>
        <w:spacing w:before="220"/>
        <w:ind w:firstLine="540"/>
        <w:jc w:val="both"/>
      </w:pPr>
      <w:bookmarkStart w:id="8" w:name="P191"/>
      <w:bookmarkEnd w:id="8"/>
      <w:r>
        <w:t>19. Основаниями для отказа в участии в конкурсе являются:</w:t>
      </w:r>
    </w:p>
    <w:p w:rsidR="006754B1" w:rsidRDefault="006754B1">
      <w:pPr>
        <w:pStyle w:val="ConsPlusNormal"/>
        <w:spacing w:before="220"/>
        <w:ind w:firstLine="540"/>
        <w:jc w:val="both"/>
      </w:pPr>
      <w:r>
        <w:t>несоответствие организации или индивидуального предпринимателя требованиям настоящего Порядка;</w:t>
      </w:r>
    </w:p>
    <w:p w:rsidR="006754B1" w:rsidRDefault="006754B1">
      <w:pPr>
        <w:pStyle w:val="ConsPlusNormal"/>
        <w:spacing w:before="220"/>
        <w:ind w:firstLine="540"/>
        <w:jc w:val="both"/>
      </w:pPr>
      <w:r>
        <w:t>несоответствие представленных участником конкурса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конкурса, установленным в объявлении о проведении конкурса;</w:t>
      </w:r>
    </w:p>
    <w:p w:rsidR="006754B1" w:rsidRDefault="006754B1">
      <w:pPr>
        <w:pStyle w:val="ConsPlusNormal"/>
        <w:spacing w:before="220"/>
        <w:ind w:firstLine="540"/>
        <w:jc w:val="both"/>
      </w:pPr>
      <w:r>
        <w:t>подача участником конкурса предложения (заявки) после даты и (или) времени, определенных для подачи предложений (заявок);</w:t>
      </w:r>
    </w:p>
    <w:p w:rsidR="006754B1" w:rsidRDefault="006754B1">
      <w:pPr>
        <w:pStyle w:val="ConsPlusNormal"/>
        <w:spacing w:before="220"/>
        <w:ind w:firstLine="540"/>
        <w:jc w:val="both"/>
      </w:pPr>
      <w:r>
        <w:t>выявление фактов недостоверности представленных организацией или индивидуальным предпринимателем сведений, предусмотренных настоящим Порядком, и (или) подлога представленных документов (сведений в них).</w:t>
      </w:r>
    </w:p>
    <w:p w:rsidR="006754B1" w:rsidRDefault="006754B1">
      <w:pPr>
        <w:pStyle w:val="ConsPlusNormal"/>
        <w:spacing w:before="220"/>
        <w:ind w:firstLine="540"/>
        <w:jc w:val="both"/>
      </w:pPr>
      <w:r>
        <w:t>В случае если по результатам рассмотрения заявок принято решение об отказе в участии в конкурсе всем участникам конкурса, конкурс признается несостоявшимся.</w:t>
      </w:r>
    </w:p>
    <w:p w:rsidR="006754B1" w:rsidRDefault="006754B1">
      <w:pPr>
        <w:pStyle w:val="ConsPlusNormal"/>
        <w:spacing w:before="220"/>
        <w:ind w:firstLine="540"/>
        <w:jc w:val="both"/>
      </w:pPr>
      <w:r>
        <w:t>В случае признания заявки, прошедшей конкурс и заключения соглашения о предоставлении гранта, проект должен быть реализован и средства гранта должны быть использованы в срок, утвержденный Министерством со дня заключения соглашения о предоставлении гранта.</w:t>
      </w:r>
    </w:p>
    <w:p w:rsidR="006754B1" w:rsidRDefault="006754B1">
      <w:pPr>
        <w:pStyle w:val="ConsPlusNormal"/>
        <w:spacing w:before="220"/>
        <w:ind w:firstLine="540"/>
        <w:jc w:val="both"/>
      </w:pPr>
      <w:r>
        <w:t>Участник конкурса вправе изменить поданную им заявку в любое время до даты окончания приема заявок.</w:t>
      </w:r>
    </w:p>
    <w:p w:rsidR="006754B1" w:rsidRDefault="006754B1">
      <w:pPr>
        <w:pStyle w:val="ConsPlusNormal"/>
        <w:spacing w:before="220"/>
        <w:ind w:firstLine="540"/>
        <w:jc w:val="both"/>
      </w:pPr>
      <w:r>
        <w:t>Изменения заявки должны быть оформлены в соответствии с требованиями, предъявляемыми настоящим Порядком к оформлению заявок.</w:t>
      </w:r>
    </w:p>
    <w:p w:rsidR="006754B1" w:rsidRDefault="006754B1">
      <w:pPr>
        <w:pStyle w:val="ConsPlusNormal"/>
        <w:spacing w:before="220"/>
        <w:ind w:firstLine="540"/>
        <w:jc w:val="both"/>
      </w:pPr>
      <w:r>
        <w:t>Изменения заявки подаются в адрес Министерства в бумажном виде.</w:t>
      </w:r>
    </w:p>
    <w:p w:rsidR="006754B1" w:rsidRDefault="006754B1">
      <w:pPr>
        <w:pStyle w:val="ConsPlusNormal"/>
        <w:spacing w:before="220"/>
        <w:ind w:firstLine="540"/>
        <w:jc w:val="both"/>
      </w:pPr>
      <w:r>
        <w:t>Изменения заявки, поступившие в Министерство после даты окончания приема заявок, не учитываются, содержащиеся в них изменения заявок на участие в конкурсе не рассматриваются.</w:t>
      </w:r>
    </w:p>
    <w:p w:rsidR="006754B1" w:rsidRDefault="006754B1">
      <w:pPr>
        <w:pStyle w:val="ConsPlusNormal"/>
        <w:spacing w:before="220"/>
        <w:ind w:firstLine="540"/>
        <w:jc w:val="both"/>
      </w:pPr>
      <w:r>
        <w:t>Участник конкурса вправе отозвать свою заявку в любое время до начала процедуры оценки Комиссией в установленный срок заявок на участие в конкурсе.</w:t>
      </w:r>
    </w:p>
    <w:p w:rsidR="006754B1" w:rsidRDefault="006754B1">
      <w:pPr>
        <w:pStyle w:val="ConsPlusNormal"/>
        <w:spacing w:before="220"/>
        <w:ind w:firstLine="540"/>
        <w:jc w:val="both"/>
      </w:pPr>
      <w:r>
        <w:t>Уведомление об отзыве заявки подается участником в адрес Министерства в бумажном виде.</w:t>
      </w:r>
    </w:p>
    <w:p w:rsidR="006754B1" w:rsidRDefault="006754B1">
      <w:pPr>
        <w:pStyle w:val="ConsPlusNormal"/>
        <w:spacing w:before="220"/>
        <w:ind w:firstLine="540"/>
        <w:jc w:val="both"/>
      </w:pPr>
      <w:r>
        <w:t>Уведомление должно быть скреплено печатью участника (при наличии), подписано уполномоченным лицом участника конкурса. К уведомлению об отзыве заявки должен быть приложен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rsidR="006754B1" w:rsidRDefault="006754B1">
      <w:pPr>
        <w:pStyle w:val="ConsPlusNormal"/>
        <w:spacing w:before="220"/>
        <w:ind w:firstLine="540"/>
        <w:jc w:val="both"/>
      </w:pPr>
      <w:r>
        <w:lastRenderedPageBreak/>
        <w:t>Если уведомление об отзыве заявки не соответствует указанным в настоящем пункте требованиям, заявка такого участника считается не отозванной.</w:t>
      </w:r>
    </w:p>
    <w:p w:rsidR="006754B1" w:rsidRDefault="006754B1">
      <w:pPr>
        <w:pStyle w:val="ConsPlusNormal"/>
        <w:spacing w:before="220"/>
        <w:ind w:firstLine="540"/>
        <w:jc w:val="both"/>
      </w:pPr>
      <w:r>
        <w:t xml:space="preserve">20. Ответственность за представление документов, указанных в </w:t>
      </w:r>
      <w:hyperlink w:anchor="P155">
        <w:r>
          <w:rPr>
            <w:color w:val="0000FF"/>
          </w:rPr>
          <w:t>пункте 16</w:t>
        </w:r>
      </w:hyperlink>
      <w:r>
        <w:t xml:space="preserve"> настоящего Порядка, несут организации и индивидуальные предприниматели. Ненадлежащее оформление документов, в том числе несоблюдение порядка заверения документов, является основанием для отказа в приеме заявки.</w:t>
      </w:r>
    </w:p>
    <w:p w:rsidR="006754B1" w:rsidRDefault="006754B1">
      <w:pPr>
        <w:pStyle w:val="ConsPlusNormal"/>
        <w:spacing w:before="220"/>
        <w:ind w:firstLine="540"/>
        <w:jc w:val="both"/>
      </w:pPr>
      <w:r>
        <w:t>21. Министерство в течение 10 рабочих дней со дня окончания приема заявок запрашивает в Управлении Федеральной налоговой службы по Республике Алтай сведения о наличии (отсутствии) у заявителя задолженности по уплате налогов, сборов, пеней и штрафов за нарушение законодательства Российской Федерации о налогах и сборах и о страховых взносах, сформированных на дату формирования справки.</w:t>
      </w:r>
    </w:p>
    <w:p w:rsidR="006754B1" w:rsidRDefault="006754B1">
      <w:pPr>
        <w:pStyle w:val="ConsPlusNormal"/>
        <w:jc w:val="both"/>
      </w:pPr>
      <w:r>
        <w:t xml:space="preserve">(п. 21 в ред. </w:t>
      </w:r>
      <w:hyperlink r:id="rId30">
        <w:r>
          <w:rPr>
            <w:color w:val="0000FF"/>
          </w:rPr>
          <w:t>Постановления</w:t>
        </w:r>
      </w:hyperlink>
      <w:r>
        <w:t xml:space="preserve"> Правительства Республики Алтай от 25.04.2023 N 173)</w:t>
      </w:r>
    </w:p>
    <w:p w:rsidR="006754B1" w:rsidRDefault="006754B1">
      <w:pPr>
        <w:pStyle w:val="ConsPlusNormal"/>
        <w:spacing w:before="220"/>
        <w:ind w:firstLine="540"/>
        <w:jc w:val="both"/>
      </w:pPr>
      <w:r>
        <w:t xml:space="preserve">22. Прием, регистрация заявок, проверка на предмет соответствия участников конкурса требованиям </w:t>
      </w:r>
      <w:hyperlink w:anchor="P81">
        <w:r>
          <w:rPr>
            <w:color w:val="0000FF"/>
          </w:rPr>
          <w:t>пункта 8</w:t>
        </w:r>
      </w:hyperlink>
      <w:r>
        <w:t xml:space="preserve"> настоящего Порядка и проверка комплектности документов, представленных участником конкурса в соответствии с </w:t>
      </w:r>
      <w:hyperlink w:anchor="P155">
        <w:r>
          <w:rPr>
            <w:color w:val="0000FF"/>
          </w:rPr>
          <w:t>пунктом 16</w:t>
        </w:r>
      </w:hyperlink>
      <w:r>
        <w:t xml:space="preserve"> настоящего Порядка, осуществляются Министерством.</w:t>
      </w:r>
    </w:p>
    <w:p w:rsidR="006754B1" w:rsidRDefault="006754B1">
      <w:pPr>
        <w:pStyle w:val="ConsPlusNormal"/>
        <w:spacing w:before="220"/>
        <w:ind w:firstLine="540"/>
        <w:jc w:val="both"/>
      </w:pPr>
      <w:r>
        <w:t>23. Министерство заключает соглашение о предоставлении гранта (далее - Соглашение) по 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"Электронный бюджет".</w:t>
      </w:r>
    </w:p>
    <w:p w:rsidR="006754B1" w:rsidRDefault="006754B1">
      <w:pPr>
        <w:pStyle w:val="ConsPlusNormal"/>
        <w:jc w:val="both"/>
      </w:pPr>
      <w:r>
        <w:t xml:space="preserve">(п. 23 в ред. </w:t>
      </w:r>
      <w:hyperlink r:id="rId31">
        <w:r>
          <w:rPr>
            <w:color w:val="0000FF"/>
          </w:rPr>
          <w:t>Постановления</w:t>
        </w:r>
      </w:hyperlink>
      <w:r>
        <w:t xml:space="preserve"> Правительства Республики Алтай от 25.04.2023 N 173)</w:t>
      </w:r>
    </w:p>
    <w:p w:rsidR="006754B1" w:rsidRDefault="006754B1">
      <w:pPr>
        <w:pStyle w:val="ConsPlusNormal"/>
        <w:spacing w:before="220"/>
        <w:ind w:firstLine="540"/>
        <w:jc w:val="both"/>
      </w:pPr>
      <w:r>
        <w:t>24. Результат предоставления гранта Министерством оценивается в течение 20 рабочих дней со дня получения отчетов в соответствии с соглашением.</w:t>
      </w:r>
    </w:p>
    <w:p w:rsidR="006754B1" w:rsidRDefault="006754B1">
      <w:pPr>
        <w:pStyle w:val="ConsPlusNormal"/>
        <w:spacing w:before="220"/>
        <w:ind w:firstLine="540"/>
        <w:jc w:val="both"/>
      </w:pPr>
      <w:r>
        <w:t>25. В случае если совокупный размер грантов, запрашиваемых победителями конкурса согласно заявкам, превышает объем лимитов бюджетных обязательств, доведенных до Министерства, размер предоставляемого гранта определяется конкурсной комиссией исходя из сформированного рейтинга заявок.</w:t>
      </w:r>
    </w:p>
    <w:p w:rsidR="006754B1" w:rsidRDefault="006754B1">
      <w:pPr>
        <w:pStyle w:val="ConsPlusNormal"/>
        <w:spacing w:before="220"/>
        <w:ind w:firstLine="540"/>
        <w:jc w:val="both"/>
      </w:pPr>
      <w:r>
        <w:t>Если размер гранта, предоставляемого победителю конкурса в соответствии с решением конкурсной комиссии, меньше запрашиваемой в заявке суммы, победитель конкурса вправе:</w:t>
      </w:r>
    </w:p>
    <w:p w:rsidR="006754B1" w:rsidRDefault="006754B1">
      <w:pPr>
        <w:pStyle w:val="ConsPlusNormal"/>
        <w:spacing w:before="220"/>
        <w:ind w:firstLine="540"/>
        <w:jc w:val="both"/>
      </w:pPr>
      <w:r>
        <w:t>привлечь дополнительно внебюджетные средства в целях реализации проекта в полном объеме согласно смете расходов, указанной в заявке;</w:t>
      </w:r>
    </w:p>
    <w:p w:rsidR="006754B1" w:rsidRDefault="006754B1">
      <w:pPr>
        <w:pStyle w:val="ConsPlusNormal"/>
        <w:spacing w:before="220"/>
        <w:ind w:firstLine="540"/>
        <w:jc w:val="both"/>
      </w:pPr>
      <w:r>
        <w:t>отказаться от получения гранта, о чем должен проинформировать Министерство (в письменной форме) в течение 10 календарных дней со дня опубликования протокола оценки заявок.</w:t>
      </w:r>
    </w:p>
    <w:p w:rsidR="006754B1" w:rsidRDefault="006754B1">
      <w:pPr>
        <w:pStyle w:val="ConsPlusNormal"/>
        <w:spacing w:before="220"/>
        <w:ind w:firstLine="540"/>
        <w:jc w:val="both"/>
      </w:pPr>
      <w:r>
        <w:t>26. Показателем результата предоставления гранта являются:</w:t>
      </w:r>
    </w:p>
    <w:p w:rsidR="006754B1" w:rsidRDefault="006754B1">
      <w:pPr>
        <w:pStyle w:val="ConsPlusNormal"/>
        <w:spacing w:before="220"/>
        <w:ind w:firstLine="540"/>
        <w:jc w:val="both"/>
      </w:pPr>
      <w:r>
        <w:t>1) создание новых рабочих мест в сфере туризма:</w:t>
      </w:r>
    </w:p>
    <w:p w:rsidR="006754B1" w:rsidRDefault="006754B1">
      <w:pPr>
        <w:pStyle w:val="ConsPlusNormal"/>
        <w:spacing w:before="220"/>
        <w:ind w:firstLine="540"/>
        <w:jc w:val="both"/>
      </w:pPr>
      <w:r>
        <w:t>до 3 млн рублей - 1 рабочее место;</w:t>
      </w:r>
    </w:p>
    <w:p w:rsidR="006754B1" w:rsidRDefault="006754B1">
      <w:pPr>
        <w:pStyle w:val="ConsPlusNormal"/>
        <w:spacing w:before="220"/>
        <w:ind w:firstLine="540"/>
        <w:jc w:val="both"/>
      </w:pPr>
      <w:r>
        <w:t>от 3 млн рублей до 5,5 млн рублей - 2 рабочих места;</w:t>
      </w:r>
    </w:p>
    <w:p w:rsidR="006754B1" w:rsidRDefault="006754B1">
      <w:pPr>
        <w:pStyle w:val="ConsPlusNormal"/>
        <w:spacing w:before="220"/>
        <w:ind w:firstLine="540"/>
        <w:jc w:val="both"/>
      </w:pPr>
      <w:r>
        <w:t>2) обеспечение достижения значений финансовых результатов заявки (100%);</w:t>
      </w:r>
    </w:p>
    <w:p w:rsidR="006754B1" w:rsidRDefault="006754B1">
      <w:pPr>
        <w:pStyle w:val="ConsPlusNormal"/>
        <w:spacing w:before="220"/>
        <w:ind w:firstLine="540"/>
        <w:jc w:val="both"/>
      </w:pPr>
      <w:r>
        <w:t>3) обеспечение достижения показателей результативности заявки (100%).</w:t>
      </w:r>
    </w:p>
    <w:p w:rsidR="006754B1" w:rsidRDefault="006754B1">
      <w:pPr>
        <w:pStyle w:val="ConsPlusNormal"/>
        <w:spacing w:before="220"/>
        <w:ind w:firstLine="540"/>
        <w:jc w:val="both"/>
      </w:pPr>
      <w:r>
        <w:t xml:space="preserve">Значения результатов предоставления грантов указываются в соглашении о предоставлении </w:t>
      </w:r>
      <w:r>
        <w:lastRenderedPageBreak/>
        <w:t>гранта.</w:t>
      </w:r>
    </w:p>
    <w:p w:rsidR="006754B1" w:rsidRDefault="006754B1">
      <w:pPr>
        <w:pStyle w:val="ConsPlusNormal"/>
        <w:spacing w:before="220"/>
        <w:ind w:firstLine="540"/>
        <w:jc w:val="both"/>
      </w:pPr>
      <w:r>
        <w:t>27. Основаниями для отказа получателю гранта в предоставлении гранта являются:</w:t>
      </w:r>
    </w:p>
    <w:p w:rsidR="006754B1" w:rsidRDefault="006754B1">
      <w:pPr>
        <w:pStyle w:val="ConsPlusNormal"/>
        <w:spacing w:before="220"/>
        <w:ind w:firstLine="540"/>
        <w:jc w:val="both"/>
      </w:pPr>
      <w:r>
        <w:t xml:space="preserve">несоответствие представленных организацией или индивидуальным предпринимателем документов требованиям, определенным в соответствии с </w:t>
      </w:r>
      <w:hyperlink w:anchor="P81">
        <w:r>
          <w:rPr>
            <w:color w:val="0000FF"/>
          </w:rPr>
          <w:t>пунктом 8</w:t>
        </w:r>
      </w:hyperlink>
      <w:r>
        <w:t xml:space="preserve"> настоящего Порядка;</w:t>
      </w:r>
    </w:p>
    <w:p w:rsidR="006754B1" w:rsidRDefault="006754B1">
      <w:pPr>
        <w:pStyle w:val="ConsPlusNormal"/>
        <w:spacing w:before="220"/>
        <w:ind w:firstLine="540"/>
        <w:jc w:val="both"/>
      </w:pPr>
      <w:r>
        <w:t xml:space="preserve">непредставление (представление не в полном объеме) документов, указанных в </w:t>
      </w:r>
      <w:hyperlink w:anchor="P155">
        <w:r>
          <w:rPr>
            <w:color w:val="0000FF"/>
          </w:rPr>
          <w:t>пункте 16</w:t>
        </w:r>
      </w:hyperlink>
      <w:r>
        <w:t xml:space="preserve"> настоящего Порядка;</w:t>
      </w:r>
    </w:p>
    <w:p w:rsidR="006754B1" w:rsidRDefault="006754B1">
      <w:pPr>
        <w:pStyle w:val="ConsPlusNormal"/>
        <w:spacing w:before="220"/>
        <w:ind w:firstLine="540"/>
        <w:jc w:val="both"/>
      </w:pPr>
      <w:r>
        <w:t xml:space="preserve">установление факта </w:t>
      </w:r>
      <w:proofErr w:type="gramStart"/>
      <w:r>
        <w:t>недостоверности</w:t>
      </w:r>
      <w:proofErr w:type="gramEnd"/>
      <w:r>
        <w:t xml:space="preserve"> представленной получателем гранта информации.</w:t>
      </w:r>
    </w:p>
    <w:p w:rsidR="006754B1" w:rsidRDefault="006754B1">
      <w:pPr>
        <w:pStyle w:val="ConsPlusNormal"/>
        <w:spacing w:before="220"/>
        <w:ind w:firstLine="540"/>
        <w:jc w:val="both"/>
      </w:pPr>
      <w:r>
        <w:t>28. В случае отказа победителя конкурса заключить соглашение о предоставлении гранта Министерство вправе заключить такое соглашение с организацией или индивидуальным предпринимателем, набравшими максимальное количество баллов по итогам оценки заявок и не ставшими победителями конкурса.</w:t>
      </w:r>
    </w:p>
    <w:p w:rsidR="006754B1" w:rsidRDefault="006754B1">
      <w:pPr>
        <w:pStyle w:val="ConsPlusNormal"/>
        <w:spacing w:before="220"/>
        <w:ind w:firstLine="540"/>
        <w:jc w:val="both"/>
      </w:pPr>
      <w:r>
        <w:t>Министерство в течение 10 рабочих дней со дня размещения протокола оценки заявок уведомляет каждого победителя конкурса о готовности заключения соглашения о предоставлении гранта, с указанием размера гранта. Уведомление осуществляется по телефону (электронной почте), указанному в заявке.</w:t>
      </w:r>
    </w:p>
    <w:p w:rsidR="006754B1" w:rsidRDefault="006754B1">
      <w:pPr>
        <w:pStyle w:val="ConsPlusNormal"/>
        <w:spacing w:before="220"/>
        <w:ind w:firstLine="540"/>
        <w:jc w:val="both"/>
      </w:pPr>
      <w:r>
        <w:t xml:space="preserve">В случае принятия конкурсной комиссией решения о предоставлении гранта Министерство формирует сводный реестр получателей грантов и формирует проект соглашения о предоставлении гранта по 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"Электронный бюджет", включающее в том числе согласие получателя гранта на осуществление в отношении него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(муниципального) финансового контроля соблюдения получателем гранта порядка и условий предоставления гранта в соответствии со </w:t>
      </w:r>
      <w:hyperlink r:id="rId32">
        <w:r>
          <w:rPr>
            <w:color w:val="0000FF"/>
          </w:rPr>
          <w:t>статьями 268.1</w:t>
        </w:r>
      </w:hyperlink>
      <w:r>
        <w:t xml:space="preserve"> и </w:t>
      </w:r>
      <w:hyperlink r:id="rId33">
        <w:r>
          <w:rPr>
            <w:color w:val="0000FF"/>
          </w:rPr>
          <w:t>269.2</w:t>
        </w:r>
      </w:hyperlink>
      <w:r>
        <w:t xml:space="preserve"> Бюджетного кодекса Российской Федерации.</w:t>
      </w:r>
    </w:p>
    <w:p w:rsidR="006754B1" w:rsidRDefault="006754B1">
      <w:pPr>
        <w:pStyle w:val="ConsPlusNormal"/>
        <w:jc w:val="both"/>
      </w:pPr>
      <w:r>
        <w:t xml:space="preserve">(в ред. Постановлений Правительства Республики Алтай от 07.07.2022 </w:t>
      </w:r>
      <w:hyperlink r:id="rId34">
        <w:r>
          <w:rPr>
            <w:color w:val="0000FF"/>
          </w:rPr>
          <w:t>N 233</w:t>
        </w:r>
      </w:hyperlink>
      <w:r>
        <w:t xml:space="preserve">, от 25.04.2023 </w:t>
      </w:r>
      <w:hyperlink r:id="rId35">
        <w:r>
          <w:rPr>
            <w:color w:val="0000FF"/>
          </w:rPr>
          <w:t>N 173</w:t>
        </w:r>
      </w:hyperlink>
      <w:r>
        <w:t>)</w:t>
      </w:r>
    </w:p>
    <w:p w:rsidR="006754B1" w:rsidRDefault="006754B1">
      <w:pPr>
        <w:pStyle w:val="ConsPlusNormal"/>
        <w:spacing w:before="220"/>
        <w:ind w:firstLine="540"/>
        <w:jc w:val="both"/>
      </w:pPr>
      <w: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Министерство вправе пересмотреть условия соглашения или расторгнуть соглашение при недостижении согласия по новым условиям.</w:t>
      </w:r>
    </w:p>
    <w:p w:rsidR="006754B1" w:rsidRDefault="006754B1">
      <w:pPr>
        <w:pStyle w:val="ConsPlusNormal"/>
        <w:spacing w:before="220"/>
        <w:ind w:firstLine="540"/>
        <w:jc w:val="both"/>
      </w:pPr>
      <w:r>
        <w:t>29. Организация или индивидуальный предприниматель в течение 5 рабочих дней со дня уведомления Министерством победителя конкурса о готовности заключения соглашения о предоставлении гранта открывает лицевой счет для учета операций со средствами гранта в Управлении Федерального казначейства по Республике Алтай и представляет в Министерство сведения об открытом лицевом счете.</w:t>
      </w:r>
    </w:p>
    <w:p w:rsidR="006754B1" w:rsidRDefault="006754B1">
      <w:pPr>
        <w:pStyle w:val="ConsPlusNormal"/>
        <w:spacing w:before="220"/>
        <w:ind w:firstLine="540"/>
        <w:jc w:val="both"/>
      </w:pPr>
      <w:r>
        <w:t xml:space="preserve">Министерство после подписания с Получателем гранта соглашения о предоставлении гранта в системе "Электронный бюджет" на мероприятия, указанные в </w:t>
      </w:r>
      <w:hyperlink w:anchor="P52">
        <w:r>
          <w:rPr>
            <w:color w:val="0000FF"/>
          </w:rPr>
          <w:t>пункте 3</w:t>
        </w:r>
      </w:hyperlink>
      <w:r>
        <w:t xml:space="preserve"> настоящего Порядка, в течение 20 рабочих дней со дня получения от организации или индивидуального предпринимателя сведений о лицевом счете перечисляет сумму гранта на лицевой счет организации или индивидуального предпринимателя.</w:t>
      </w:r>
    </w:p>
    <w:p w:rsidR="006754B1" w:rsidRDefault="006754B1">
      <w:pPr>
        <w:pStyle w:val="ConsPlusNormal"/>
        <w:spacing w:before="220"/>
        <w:ind w:firstLine="540"/>
        <w:jc w:val="both"/>
      </w:pPr>
      <w:r>
        <w:t>30. Приобретенное за счет гранта туристское оборудование, модульные гостиницы, оборудование для пунктов проката, объекты туристского показа и объекты развлекательной инфраструктуры, включая детские развлекательные комплексы, а также оборудование и снаряжение не подлежат перепродаже.</w:t>
      </w:r>
    </w:p>
    <w:p w:rsidR="006754B1" w:rsidRDefault="006754B1">
      <w:pPr>
        <w:pStyle w:val="ConsPlusNormal"/>
        <w:jc w:val="both"/>
      </w:pPr>
    </w:p>
    <w:p w:rsidR="006754B1" w:rsidRDefault="006754B1">
      <w:pPr>
        <w:pStyle w:val="ConsPlusTitle"/>
        <w:jc w:val="center"/>
        <w:outlineLvl w:val="1"/>
      </w:pPr>
      <w:r>
        <w:lastRenderedPageBreak/>
        <w:t>IV. Требования к отчетности</w:t>
      </w:r>
    </w:p>
    <w:p w:rsidR="006754B1" w:rsidRDefault="006754B1">
      <w:pPr>
        <w:pStyle w:val="ConsPlusNormal"/>
        <w:jc w:val="both"/>
      </w:pPr>
    </w:p>
    <w:p w:rsidR="006754B1" w:rsidRDefault="006754B1">
      <w:pPr>
        <w:pStyle w:val="ConsPlusNormal"/>
        <w:ind w:firstLine="540"/>
        <w:jc w:val="both"/>
      </w:pPr>
      <w:r>
        <w:t>31. В целях подтверждения достижения значений результатов предоставления гранта, предусмотренных соглашением, организации, индивидуальные предприниматели не позднее 5 числа, следующего за отчетным периодом, предоставляют ежеквартальные и годовые отчетности об осуществлении расходов, источником финансового обеспечения которых является грант, о достижении значений результата предоставления гранта и показателя, необходимого для достижения результата предоставления гранта, установленных в соответствии с настоящим Порядком, по форме, определенной типовой формой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"Электронный бюджет" (далее - отчетность). Министерство вправе устанавливать сроки и формы представления Получателем дополнительной отчетности.</w:t>
      </w:r>
    </w:p>
    <w:p w:rsidR="006754B1" w:rsidRDefault="006754B1">
      <w:pPr>
        <w:pStyle w:val="ConsPlusNormal"/>
        <w:jc w:val="both"/>
      </w:pPr>
      <w:r>
        <w:t xml:space="preserve">(в ред. </w:t>
      </w:r>
      <w:hyperlink r:id="rId36">
        <w:r>
          <w:rPr>
            <w:color w:val="0000FF"/>
          </w:rPr>
          <w:t>Постановления</w:t>
        </w:r>
      </w:hyperlink>
      <w:r>
        <w:t xml:space="preserve"> Правительства Республики Алтай от 25.04.2023 N 173)</w:t>
      </w:r>
    </w:p>
    <w:p w:rsidR="006754B1" w:rsidRDefault="006754B1">
      <w:pPr>
        <w:pStyle w:val="ConsPlusNormal"/>
        <w:spacing w:before="220"/>
        <w:ind w:firstLine="540"/>
        <w:jc w:val="both"/>
      </w:pPr>
      <w:r>
        <w:t>32. В случае нарушения условий и порядка предоставления гранта, а также в случае недостижения значений результатов предоставления гранта, установленных соглашением, соответствующие средства подлежат возврату в республиканский бюджет Республики Алтай:</w:t>
      </w:r>
    </w:p>
    <w:p w:rsidR="006754B1" w:rsidRDefault="006754B1">
      <w:pPr>
        <w:pStyle w:val="ConsPlusNormal"/>
        <w:jc w:val="both"/>
      </w:pPr>
      <w:r>
        <w:t xml:space="preserve">(в ред. </w:t>
      </w:r>
      <w:hyperlink r:id="rId37">
        <w:r>
          <w:rPr>
            <w:color w:val="0000FF"/>
          </w:rPr>
          <w:t>Постановления</w:t>
        </w:r>
      </w:hyperlink>
      <w:r>
        <w:t xml:space="preserve"> Правительства Республики Алтай от 07.07.2022 N 233)</w:t>
      </w:r>
    </w:p>
    <w:p w:rsidR="006754B1" w:rsidRDefault="006754B1">
      <w:pPr>
        <w:pStyle w:val="ConsPlusNormal"/>
        <w:spacing w:before="220"/>
        <w:ind w:firstLine="540"/>
        <w:jc w:val="both"/>
      </w:pPr>
      <w:r>
        <w:t>а) на основании требования Министерства - не позднее 10 рабочего дня со дня получения получателем гранта указанного требования;</w:t>
      </w:r>
    </w:p>
    <w:p w:rsidR="006754B1" w:rsidRDefault="006754B1">
      <w:pPr>
        <w:pStyle w:val="ConsPlusNormal"/>
        <w:spacing w:before="220"/>
        <w:ind w:firstLine="540"/>
        <w:jc w:val="both"/>
      </w:pPr>
      <w:r>
        <w:t>б) на основании представления или предписания уполномоченного органа государственного (муниципального) финансового контроля - в срок, установленный в соответствии с бюджетным законодательством Российской Федерации.</w:t>
      </w:r>
    </w:p>
    <w:p w:rsidR="006754B1" w:rsidRDefault="006754B1">
      <w:pPr>
        <w:pStyle w:val="ConsPlusNormal"/>
        <w:jc w:val="both"/>
      </w:pPr>
      <w:r>
        <w:t xml:space="preserve">(в ред. </w:t>
      </w:r>
      <w:hyperlink r:id="rId38">
        <w:r>
          <w:rPr>
            <w:color w:val="0000FF"/>
          </w:rPr>
          <w:t>Постановления</w:t>
        </w:r>
      </w:hyperlink>
      <w:r>
        <w:t xml:space="preserve"> Правительства Республики Алтай от 07.07.2022 N 233)</w:t>
      </w:r>
    </w:p>
    <w:p w:rsidR="006754B1" w:rsidRDefault="006754B1">
      <w:pPr>
        <w:pStyle w:val="ConsPlusNormal"/>
        <w:jc w:val="both"/>
      </w:pPr>
    </w:p>
    <w:p w:rsidR="006754B1" w:rsidRDefault="006754B1">
      <w:pPr>
        <w:pStyle w:val="ConsPlusTitle"/>
        <w:jc w:val="center"/>
        <w:outlineLvl w:val="1"/>
      </w:pPr>
      <w:r>
        <w:t>V. Требования об осуществлении контроля (мониторинга)</w:t>
      </w:r>
    </w:p>
    <w:p w:rsidR="006754B1" w:rsidRDefault="006754B1">
      <w:pPr>
        <w:pStyle w:val="ConsPlusTitle"/>
        <w:jc w:val="center"/>
      </w:pPr>
      <w:r>
        <w:t>за соблюдением условий и порядка предоставления</w:t>
      </w:r>
    </w:p>
    <w:p w:rsidR="006754B1" w:rsidRDefault="006754B1">
      <w:pPr>
        <w:pStyle w:val="ConsPlusTitle"/>
        <w:jc w:val="center"/>
      </w:pPr>
      <w:r>
        <w:t>грантов и ответственности за их нарушение</w:t>
      </w:r>
    </w:p>
    <w:p w:rsidR="006754B1" w:rsidRDefault="006754B1">
      <w:pPr>
        <w:pStyle w:val="ConsPlusNormal"/>
        <w:jc w:val="center"/>
      </w:pPr>
      <w:r>
        <w:t xml:space="preserve">(в ред. </w:t>
      </w:r>
      <w:hyperlink r:id="rId39">
        <w:r>
          <w:rPr>
            <w:color w:val="0000FF"/>
          </w:rPr>
          <w:t>Постановления</w:t>
        </w:r>
      </w:hyperlink>
      <w:r>
        <w:t xml:space="preserve"> Правительства Республики Алтай</w:t>
      </w:r>
    </w:p>
    <w:p w:rsidR="006754B1" w:rsidRDefault="006754B1">
      <w:pPr>
        <w:pStyle w:val="ConsPlusNormal"/>
        <w:jc w:val="center"/>
      </w:pPr>
      <w:r>
        <w:t>от 07.07.2022 N 233)</w:t>
      </w:r>
    </w:p>
    <w:p w:rsidR="006754B1" w:rsidRDefault="006754B1">
      <w:pPr>
        <w:pStyle w:val="ConsPlusNormal"/>
        <w:jc w:val="both"/>
      </w:pPr>
    </w:p>
    <w:p w:rsidR="006754B1" w:rsidRDefault="006754B1">
      <w:pPr>
        <w:pStyle w:val="ConsPlusNormal"/>
        <w:ind w:firstLine="540"/>
        <w:jc w:val="both"/>
      </w:pPr>
      <w:r>
        <w:t xml:space="preserve">33. Контроль (мониторинг) за соблюдением порядка и условий предоставления грантов, в том числе в части достижения результатов их предоставления, осуществляется Министерством. Органами государственного (муниципального) финансового контроля осуществляются проверки в соответствии со </w:t>
      </w:r>
      <w:hyperlink r:id="rId40">
        <w:r>
          <w:rPr>
            <w:color w:val="0000FF"/>
          </w:rPr>
          <w:t>статьями 268.1</w:t>
        </w:r>
      </w:hyperlink>
      <w:r>
        <w:t xml:space="preserve"> и </w:t>
      </w:r>
      <w:hyperlink r:id="rId41">
        <w:r>
          <w:rPr>
            <w:color w:val="0000FF"/>
          </w:rPr>
          <w:t>269.2</w:t>
        </w:r>
      </w:hyperlink>
      <w:r>
        <w:t xml:space="preserve"> Бюджетного кодекса Российской Федерации.</w:t>
      </w:r>
    </w:p>
    <w:p w:rsidR="006754B1" w:rsidRDefault="006754B1">
      <w:pPr>
        <w:pStyle w:val="ConsPlusNormal"/>
        <w:jc w:val="both"/>
      </w:pPr>
      <w:r>
        <w:t xml:space="preserve">(п. 33 в ред. </w:t>
      </w:r>
      <w:hyperlink r:id="rId42">
        <w:r>
          <w:rPr>
            <w:color w:val="0000FF"/>
          </w:rPr>
          <w:t>Постановления</w:t>
        </w:r>
      </w:hyperlink>
      <w:r>
        <w:t xml:space="preserve"> Правительства Республики Алтай от 07.07.2022 N 233)</w:t>
      </w:r>
    </w:p>
    <w:p w:rsidR="006754B1" w:rsidRDefault="006754B1">
      <w:pPr>
        <w:pStyle w:val="ConsPlusNormal"/>
        <w:spacing w:before="220"/>
        <w:ind w:firstLine="540"/>
        <w:jc w:val="both"/>
      </w:pPr>
      <w:r>
        <w:t xml:space="preserve">33.1. Мониторинг достижения результатов предоставления гранта проводится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w:t>
      </w:r>
      <w:hyperlink r:id="rId43">
        <w:r>
          <w:rPr>
            <w:color w:val="0000FF"/>
          </w:rPr>
          <w:t>порядке</w:t>
        </w:r>
      </w:hyperlink>
      <w:r>
        <w:t xml:space="preserve"> и по формам, установленным приказом Министерства финансов Российской Федерации от 29 сентября 2021 г.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6754B1" w:rsidRDefault="006754B1">
      <w:pPr>
        <w:pStyle w:val="ConsPlusNormal"/>
        <w:jc w:val="both"/>
      </w:pPr>
      <w:r>
        <w:t xml:space="preserve">(п. 33.1 введен </w:t>
      </w:r>
      <w:hyperlink r:id="rId44">
        <w:r>
          <w:rPr>
            <w:color w:val="0000FF"/>
          </w:rPr>
          <w:t>Постановлением</w:t>
        </w:r>
      </w:hyperlink>
      <w:r>
        <w:t xml:space="preserve"> Правительства Республики Алтай от 20.12.2022 N 441)</w:t>
      </w:r>
    </w:p>
    <w:p w:rsidR="006754B1" w:rsidRDefault="006754B1">
      <w:pPr>
        <w:pStyle w:val="ConsPlusNormal"/>
        <w:spacing w:before="220"/>
        <w:ind w:firstLine="540"/>
        <w:jc w:val="both"/>
      </w:pPr>
      <w:r>
        <w:t>34. Получатель гранта представляет Министерству документы и информацию, необходимые для осуществления контроля за соблюдением условий и порядка предоставления грантов, в сроки и порядке, установленные соглашением.</w:t>
      </w:r>
    </w:p>
    <w:p w:rsidR="006754B1" w:rsidRDefault="006754B1">
      <w:pPr>
        <w:pStyle w:val="ConsPlusNormal"/>
        <w:jc w:val="both"/>
      </w:pPr>
      <w:r>
        <w:t xml:space="preserve">(в ред. </w:t>
      </w:r>
      <w:hyperlink r:id="rId45">
        <w:r>
          <w:rPr>
            <w:color w:val="0000FF"/>
          </w:rPr>
          <w:t>Постановления</w:t>
        </w:r>
      </w:hyperlink>
      <w:r>
        <w:t xml:space="preserve"> Правительства Республики Алтай от 07.07.2022 N 233)</w:t>
      </w:r>
    </w:p>
    <w:p w:rsidR="006754B1" w:rsidRDefault="006754B1">
      <w:pPr>
        <w:pStyle w:val="ConsPlusNormal"/>
        <w:spacing w:before="220"/>
        <w:ind w:firstLine="540"/>
        <w:jc w:val="both"/>
      </w:pPr>
      <w:bookmarkStart w:id="9" w:name="P259"/>
      <w:bookmarkEnd w:id="9"/>
      <w:r>
        <w:lastRenderedPageBreak/>
        <w:t>35. В случае выявления Министерством или органами государственного (муниципального) финансового контроля нарушений получателем гранта условий и порядка предоставления гранта, установленных настоящим Порядком, а также в случае нарушения получателем гранта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выявления таких нарушений направляет получателю гранта уведомление (претензию) о необходимости возврата гранта в республиканский бюджет Республики Алтай в полном объеме.</w:t>
      </w:r>
    </w:p>
    <w:p w:rsidR="006754B1" w:rsidRDefault="006754B1">
      <w:pPr>
        <w:pStyle w:val="ConsPlusNormal"/>
        <w:jc w:val="both"/>
      </w:pPr>
      <w:r>
        <w:t xml:space="preserve">(в ред. </w:t>
      </w:r>
      <w:hyperlink r:id="rId46">
        <w:r>
          <w:rPr>
            <w:color w:val="0000FF"/>
          </w:rPr>
          <w:t>Постановления</w:t>
        </w:r>
      </w:hyperlink>
      <w:r>
        <w:t xml:space="preserve"> Правительства Республики Алтай от 07.07.2022 N 233)</w:t>
      </w:r>
    </w:p>
    <w:p w:rsidR="006754B1" w:rsidRDefault="006754B1">
      <w:pPr>
        <w:pStyle w:val="ConsPlusNormal"/>
        <w:spacing w:before="220"/>
        <w:ind w:firstLine="540"/>
        <w:jc w:val="both"/>
      </w:pPr>
      <w:bookmarkStart w:id="10" w:name="P261"/>
      <w:bookmarkEnd w:id="10"/>
      <w:r>
        <w:t>36. В случае если получателем гранта на дату, установленную соглашением, не достигнуты значения показателей результативности и (или) плановых показателей деятельности, Министерство применяет к получателю гранта штрафные санкции, рассчитываемые по формуле:</w:t>
      </w:r>
    </w:p>
    <w:p w:rsidR="006754B1" w:rsidRDefault="006754B1">
      <w:pPr>
        <w:pStyle w:val="ConsPlusNormal"/>
        <w:jc w:val="both"/>
      </w:pPr>
    </w:p>
    <w:p w:rsidR="006754B1" w:rsidRDefault="006754B1">
      <w:pPr>
        <w:pStyle w:val="ConsPlusNormal"/>
        <w:jc w:val="center"/>
      </w:pPr>
      <w:proofErr w:type="spellStart"/>
      <w:r>
        <w:t>V</w:t>
      </w:r>
      <w:r>
        <w:rPr>
          <w:vertAlign w:val="subscript"/>
        </w:rPr>
        <w:t>штрафа</w:t>
      </w:r>
      <w:proofErr w:type="spellEnd"/>
      <w:r>
        <w:t xml:space="preserve"> = (</w:t>
      </w:r>
      <w:proofErr w:type="spellStart"/>
      <w:r>
        <w:t>V</w:t>
      </w:r>
      <w:r>
        <w:rPr>
          <w:vertAlign w:val="subscript"/>
        </w:rPr>
        <w:t>гранта</w:t>
      </w:r>
      <w:proofErr w:type="spellEnd"/>
      <w:r>
        <w:t xml:space="preserve"> x k x m / n),</w:t>
      </w:r>
    </w:p>
    <w:p w:rsidR="006754B1" w:rsidRDefault="006754B1">
      <w:pPr>
        <w:pStyle w:val="ConsPlusNormal"/>
        <w:jc w:val="both"/>
      </w:pPr>
    </w:p>
    <w:p w:rsidR="006754B1" w:rsidRDefault="006754B1">
      <w:pPr>
        <w:pStyle w:val="ConsPlusNormal"/>
        <w:ind w:firstLine="540"/>
        <w:jc w:val="both"/>
      </w:pPr>
      <w:r>
        <w:t xml:space="preserve">где </w:t>
      </w:r>
      <w:proofErr w:type="spellStart"/>
      <w:r>
        <w:t>V</w:t>
      </w:r>
      <w:r>
        <w:rPr>
          <w:vertAlign w:val="subscript"/>
        </w:rPr>
        <w:t>гранта</w:t>
      </w:r>
      <w:proofErr w:type="spellEnd"/>
      <w:r>
        <w:t xml:space="preserve"> - размер гранта, предоставленного получателю гранта;</w:t>
      </w:r>
    </w:p>
    <w:p w:rsidR="006754B1" w:rsidRDefault="006754B1">
      <w:pPr>
        <w:pStyle w:val="ConsPlusNormal"/>
        <w:spacing w:before="220"/>
        <w:ind w:firstLine="540"/>
        <w:jc w:val="both"/>
      </w:pPr>
      <w:r>
        <w:t>m - количество результатов (показателей) деятельности предоставления/плановых показателей гранта, по которым индекс, отражающий уровень недостижения результата (показателя) предоставления гранта/плановых показателей деятельности, имеет положительное значение;</w:t>
      </w:r>
    </w:p>
    <w:p w:rsidR="006754B1" w:rsidRDefault="006754B1">
      <w:pPr>
        <w:pStyle w:val="ConsPlusNormal"/>
        <w:spacing w:before="220"/>
        <w:ind w:firstLine="540"/>
        <w:jc w:val="both"/>
      </w:pPr>
      <w:r>
        <w:t>n - общее количество результатов (показателей) предоставления гранта/плановых показателей деятельности;</w:t>
      </w:r>
    </w:p>
    <w:p w:rsidR="006754B1" w:rsidRDefault="006754B1">
      <w:pPr>
        <w:pStyle w:val="ConsPlusNormal"/>
        <w:spacing w:before="220"/>
        <w:ind w:firstLine="540"/>
        <w:jc w:val="both"/>
      </w:pPr>
      <w:r>
        <w:t>k - коэффициент возврата гранта.</w:t>
      </w:r>
    </w:p>
    <w:p w:rsidR="006754B1" w:rsidRDefault="006754B1">
      <w:pPr>
        <w:pStyle w:val="ConsPlusNormal"/>
        <w:spacing w:before="220"/>
        <w:ind w:firstLine="540"/>
        <w:jc w:val="both"/>
      </w:pPr>
      <w:r>
        <w:t>Коэффициент возврата гранта рассчитывается по формуле:</w:t>
      </w:r>
    </w:p>
    <w:p w:rsidR="006754B1" w:rsidRDefault="006754B1">
      <w:pPr>
        <w:pStyle w:val="ConsPlusNormal"/>
        <w:jc w:val="both"/>
      </w:pPr>
    </w:p>
    <w:p w:rsidR="006754B1" w:rsidRDefault="006754B1">
      <w:pPr>
        <w:pStyle w:val="ConsPlusNormal"/>
        <w:jc w:val="center"/>
      </w:pPr>
      <w:r>
        <w:t>k = SUM D / m,</w:t>
      </w:r>
    </w:p>
    <w:p w:rsidR="006754B1" w:rsidRDefault="006754B1">
      <w:pPr>
        <w:pStyle w:val="ConsPlusNormal"/>
        <w:jc w:val="both"/>
      </w:pPr>
    </w:p>
    <w:p w:rsidR="006754B1" w:rsidRDefault="006754B1">
      <w:pPr>
        <w:pStyle w:val="ConsPlusNormal"/>
        <w:ind w:firstLine="540"/>
        <w:jc w:val="both"/>
      </w:pPr>
      <w:r>
        <w:t>где D - индекс, отражающий уровень недостижения результата (показателя) предоставления гранта/плановых показателей деятельности.</w:t>
      </w:r>
    </w:p>
    <w:p w:rsidR="006754B1" w:rsidRDefault="006754B1">
      <w:pPr>
        <w:pStyle w:val="ConsPlusNormal"/>
        <w:spacing w:before="220"/>
        <w:ind w:firstLine="540"/>
        <w:jc w:val="both"/>
      </w:pPr>
      <w:r>
        <w:t>Индекс, отражающий уровень недостижения результата (показателя) предоставления гранта, определяется по формуле:</w:t>
      </w:r>
    </w:p>
    <w:p w:rsidR="006754B1" w:rsidRDefault="006754B1">
      <w:pPr>
        <w:pStyle w:val="ConsPlusNormal"/>
        <w:jc w:val="both"/>
      </w:pPr>
    </w:p>
    <w:p w:rsidR="006754B1" w:rsidRDefault="006754B1">
      <w:pPr>
        <w:pStyle w:val="ConsPlusNormal"/>
        <w:jc w:val="center"/>
      </w:pPr>
      <w:r>
        <w:t>D = 1 - T / S,</w:t>
      </w:r>
    </w:p>
    <w:p w:rsidR="006754B1" w:rsidRDefault="006754B1">
      <w:pPr>
        <w:pStyle w:val="ConsPlusNormal"/>
        <w:jc w:val="both"/>
      </w:pPr>
    </w:p>
    <w:p w:rsidR="006754B1" w:rsidRDefault="006754B1">
      <w:pPr>
        <w:pStyle w:val="ConsPlusNormal"/>
        <w:ind w:firstLine="540"/>
        <w:jc w:val="both"/>
      </w:pPr>
      <w:r>
        <w:t>где T - фактически достигнутое значение результата (показателя) предоставления гранта/плановых показателей деятельности на отчетную дату;</w:t>
      </w:r>
    </w:p>
    <w:p w:rsidR="006754B1" w:rsidRDefault="006754B1">
      <w:pPr>
        <w:pStyle w:val="ConsPlusNormal"/>
        <w:spacing w:before="220"/>
        <w:ind w:firstLine="540"/>
        <w:jc w:val="both"/>
      </w:pPr>
      <w:r>
        <w:t>S - плановое значение результата (показателя) предоставления гранта/плановых показателей деятельности, установленное настоящим Порядком.</w:t>
      </w:r>
    </w:p>
    <w:p w:rsidR="006754B1" w:rsidRDefault="006754B1">
      <w:pPr>
        <w:pStyle w:val="ConsPlusNormal"/>
        <w:spacing w:before="220"/>
        <w:ind w:firstLine="540"/>
        <w:jc w:val="both"/>
      </w:pPr>
      <w:r>
        <w:t>Министерство не позднее 60 календарных дней после установления недостижения получателем гранта значения показателей результативности и (или) плановых показателей деятельности направляет получателю гранта уведомление (претензию) о необходимости уплаты штрафных санкций и (или) о возврате суммы гранта в республиканский бюджет Республики Алтай.</w:t>
      </w:r>
    </w:p>
    <w:p w:rsidR="006754B1" w:rsidRDefault="006754B1">
      <w:pPr>
        <w:pStyle w:val="ConsPlusNormal"/>
        <w:spacing w:before="220"/>
        <w:ind w:firstLine="540"/>
        <w:jc w:val="both"/>
      </w:pPr>
      <w:r>
        <w:t>В случае неуплаты получателем гранта штрафных санкций, применения Министерством к получателю гранта штрафных санкций два и более раз, сумма гранта подлежит возврату в доход республиканского бюджета Республики Алтай в полном объеме.</w:t>
      </w:r>
    </w:p>
    <w:p w:rsidR="006754B1" w:rsidRDefault="006754B1">
      <w:pPr>
        <w:pStyle w:val="ConsPlusNormal"/>
        <w:spacing w:before="220"/>
        <w:ind w:firstLine="540"/>
        <w:jc w:val="both"/>
      </w:pPr>
      <w:r>
        <w:t xml:space="preserve">37. В уведомлениях (претензиях), указанных в </w:t>
      </w:r>
      <w:hyperlink w:anchor="P259">
        <w:r>
          <w:rPr>
            <w:color w:val="0000FF"/>
          </w:rPr>
          <w:t>пунктах 35</w:t>
        </w:r>
      </w:hyperlink>
      <w:r>
        <w:t xml:space="preserve">, </w:t>
      </w:r>
      <w:hyperlink w:anchor="P261">
        <w:r>
          <w:rPr>
            <w:color w:val="0000FF"/>
          </w:rPr>
          <w:t>36</w:t>
        </w:r>
      </w:hyperlink>
      <w:r>
        <w:t xml:space="preserve"> настоящего Порядка, указывается сумма гранта, штрафных санкций, подлежащих возврату или уплате, сроки возврата или уплаты, код </w:t>
      </w:r>
      <w:r>
        <w:lastRenderedPageBreak/>
        <w:t>бюджетной классификации, по которому осуществляется возврат суммы гранта или уплата штрафных санкций в республиканский бюджет Республики Алтай, реквизиты счета, на который осуществляется перечисление суммы гранта, штрафных санкций.</w:t>
      </w:r>
    </w:p>
    <w:p w:rsidR="006754B1" w:rsidRDefault="006754B1">
      <w:pPr>
        <w:pStyle w:val="ConsPlusNormal"/>
        <w:spacing w:before="220"/>
        <w:ind w:firstLine="540"/>
        <w:jc w:val="both"/>
      </w:pPr>
      <w:r>
        <w:t>38. Получатель гранта в течение 30 календарных дней с момента получения уведомления (претензии) о необходимости возврата гранта, уплаты штрафных санкций в республиканский бюджет Республики Алтай обязан произвести возврат суммы гранта, уплату штрафных санкций.</w:t>
      </w:r>
    </w:p>
    <w:p w:rsidR="006754B1" w:rsidRDefault="006754B1">
      <w:pPr>
        <w:pStyle w:val="ConsPlusNormal"/>
        <w:spacing w:before="220"/>
        <w:ind w:firstLine="540"/>
        <w:jc w:val="both"/>
      </w:pPr>
      <w:r>
        <w:t>39. В случае невозврата суммы гранта, неуплаты штрафных санкций в установленный пунктом 38 настоящего Порядка срок в добровольном порядке, сумма гранта, сумма штрафных санкций взыскивается Министерством с получателя гранта в судебном порядке в соответствии с федеральным законодательством.</w:t>
      </w: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right"/>
        <w:outlineLvl w:val="1"/>
      </w:pPr>
      <w:r>
        <w:t>Приложение N 1</w:t>
      </w:r>
    </w:p>
    <w:p w:rsidR="006754B1" w:rsidRDefault="006754B1">
      <w:pPr>
        <w:pStyle w:val="ConsPlusNormal"/>
        <w:jc w:val="right"/>
      </w:pPr>
      <w:r>
        <w:t>к Порядку</w:t>
      </w:r>
    </w:p>
    <w:p w:rsidR="006754B1" w:rsidRDefault="006754B1">
      <w:pPr>
        <w:pStyle w:val="ConsPlusNormal"/>
        <w:jc w:val="right"/>
      </w:pPr>
      <w:r>
        <w:t>предоставления грантов</w:t>
      </w:r>
    </w:p>
    <w:p w:rsidR="006754B1" w:rsidRDefault="006754B1">
      <w:pPr>
        <w:pStyle w:val="ConsPlusNormal"/>
        <w:jc w:val="right"/>
      </w:pPr>
      <w:r>
        <w:t>в форме субсидий</w:t>
      </w:r>
    </w:p>
    <w:p w:rsidR="006754B1" w:rsidRDefault="006754B1">
      <w:pPr>
        <w:pStyle w:val="ConsPlusNormal"/>
        <w:jc w:val="right"/>
      </w:pPr>
      <w:r>
        <w:t>на поддержку общественных</w:t>
      </w:r>
    </w:p>
    <w:p w:rsidR="006754B1" w:rsidRDefault="006754B1">
      <w:pPr>
        <w:pStyle w:val="ConsPlusNormal"/>
        <w:jc w:val="right"/>
      </w:pPr>
      <w:r>
        <w:t>и предпринимательских инициатив</w:t>
      </w:r>
    </w:p>
    <w:p w:rsidR="006754B1" w:rsidRDefault="006754B1">
      <w:pPr>
        <w:pStyle w:val="ConsPlusNormal"/>
        <w:jc w:val="right"/>
      </w:pPr>
      <w:r>
        <w:t>из республиканского бюджета</w:t>
      </w:r>
    </w:p>
    <w:p w:rsidR="006754B1" w:rsidRDefault="006754B1">
      <w:pPr>
        <w:pStyle w:val="ConsPlusNormal"/>
        <w:jc w:val="right"/>
      </w:pPr>
      <w:r>
        <w:t>Республики Алтай, источником</w:t>
      </w:r>
    </w:p>
    <w:p w:rsidR="006754B1" w:rsidRDefault="006754B1">
      <w:pPr>
        <w:pStyle w:val="ConsPlusNormal"/>
        <w:jc w:val="right"/>
      </w:pPr>
      <w:r>
        <w:t>финансового обеспечения</w:t>
      </w:r>
    </w:p>
    <w:p w:rsidR="006754B1" w:rsidRDefault="006754B1">
      <w:pPr>
        <w:pStyle w:val="ConsPlusNormal"/>
        <w:jc w:val="right"/>
      </w:pPr>
      <w:r>
        <w:t>которых являются средства</w:t>
      </w:r>
    </w:p>
    <w:p w:rsidR="006754B1" w:rsidRDefault="006754B1">
      <w:pPr>
        <w:pStyle w:val="ConsPlusNormal"/>
        <w:jc w:val="right"/>
      </w:pPr>
      <w:r>
        <w:t>республиканского бюджета</w:t>
      </w:r>
    </w:p>
    <w:p w:rsidR="006754B1" w:rsidRDefault="006754B1">
      <w:pPr>
        <w:pStyle w:val="ConsPlusNormal"/>
        <w:jc w:val="right"/>
      </w:pPr>
      <w:r>
        <w:t>Республики Алтай и</w:t>
      </w:r>
    </w:p>
    <w:p w:rsidR="006754B1" w:rsidRDefault="006754B1">
      <w:pPr>
        <w:pStyle w:val="ConsPlusNormal"/>
        <w:jc w:val="right"/>
      </w:pPr>
      <w:r>
        <w:t>межбюджетные трансферты</w:t>
      </w:r>
    </w:p>
    <w:p w:rsidR="006754B1" w:rsidRDefault="006754B1">
      <w:pPr>
        <w:pStyle w:val="ConsPlusNormal"/>
        <w:jc w:val="right"/>
      </w:pPr>
      <w:r>
        <w:t>из федерального бюджета,</w:t>
      </w:r>
    </w:p>
    <w:p w:rsidR="006754B1" w:rsidRDefault="006754B1">
      <w:pPr>
        <w:pStyle w:val="ConsPlusNormal"/>
        <w:jc w:val="right"/>
      </w:pPr>
      <w:r>
        <w:t>направленные на развитие</w:t>
      </w:r>
    </w:p>
    <w:p w:rsidR="006754B1" w:rsidRDefault="006754B1">
      <w:pPr>
        <w:pStyle w:val="ConsPlusNormal"/>
        <w:jc w:val="right"/>
      </w:pPr>
      <w:r>
        <w:t>внутреннего и въездного</w:t>
      </w:r>
    </w:p>
    <w:p w:rsidR="006754B1" w:rsidRDefault="006754B1">
      <w:pPr>
        <w:pStyle w:val="ConsPlusNormal"/>
        <w:jc w:val="right"/>
      </w:pPr>
      <w:r>
        <w:t>туризма в Республике Алтай</w:t>
      </w:r>
    </w:p>
    <w:p w:rsidR="006754B1" w:rsidRDefault="006754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54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4B1" w:rsidRDefault="006754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4B1" w:rsidRDefault="006754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4B1" w:rsidRDefault="006754B1">
            <w:pPr>
              <w:pStyle w:val="ConsPlusNormal"/>
              <w:jc w:val="center"/>
            </w:pPr>
            <w:r>
              <w:rPr>
                <w:color w:val="392C69"/>
              </w:rPr>
              <w:t>Список изменяющих документов</w:t>
            </w:r>
          </w:p>
          <w:p w:rsidR="006754B1" w:rsidRDefault="006754B1">
            <w:pPr>
              <w:pStyle w:val="ConsPlusNormal"/>
              <w:jc w:val="center"/>
            </w:pPr>
            <w:r>
              <w:rPr>
                <w:color w:val="392C69"/>
              </w:rPr>
              <w:t xml:space="preserve">(в ред. </w:t>
            </w:r>
            <w:hyperlink r:id="rId47">
              <w:r>
                <w:rPr>
                  <w:color w:val="0000FF"/>
                </w:rPr>
                <w:t>Постановления</w:t>
              </w:r>
            </w:hyperlink>
            <w:r>
              <w:rPr>
                <w:color w:val="392C69"/>
              </w:rPr>
              <w:t xml:space="preserve"> Правительства Республики Алтай</w:t>
            </w:r>
          </w:p>
          <w:p w:rsidR="006754B1" w:rsidRDefault="006754B1">
            <w:pPr>
              <w:pStyle w:val="ConsPlusNormal"/>
              <w:jc w:val="center"/>
            </w:pPr>
            <w:r>
              <w:rPr>
                <w:color w:val="392C69"/>
              </w:rPr>
              <w:t>от 25.04.2023 N 173)</w:t>
            </w:r>
          </w:p>
        </w:tc>
        <w:tc>
          <w:tcPr>
            <w:tcW w:w="113" w:type="dxa"/>
            <w:tcBorders>
              <w:top w:val="nil"/>
              <w:left w:val="nil"/>
              <w:bottom w:val="nil"/>
              <w:right w:val="nil"/>
            </w:tcBorders>
            <w:shd w:val="clear" w:color="auto" w:fill="F4F3F8"/>
            <w:tcMar>
              <w:top w:w="0" w:type="dxa"/>
              <w:left w:w="0" w:type="dxa"/>
              <w:bottom w:w="0" w:type="dxa"/>
              <w:right w:w="0" w:type="dxa"/>
            </w:tcMar>
          </w:tcPr>
          <w:p w:rsidR="006754B1" w:rsidRDefault="006754B1">
            <w:pPr>
              <w:pStyle w:val="ConsPlusNormal"/>
            </w:pPr>
          </w:p>
        </w:tc>
      </w:tr>
    </w:tbl>
    <w:p w:rsidR="006754B1" w:rsidRDefault="006754B1">
      <w:pPr>
        <w:pStyle w:val="ConsPlusNormal"/>
        <w:jc w:val="both"/>
      </w:pPr>
    </w:p>
    <w:p w:rsidR="006754B1" w:rsidRDefault="006754B1">
      <w:pPr>
        <w:pStyle w:val="ConsPlusNonformat"/>
        <w:jc w:val="both"/>
      </w:pPr>
      <w:r>
        <w:t>_____________________________</w:t>
      </w:r>
    </w:p>
    <w:p w:rsidR="006754B1" w:rsidRDefault="006754B1">
      <w:pPr>
        <w:pStyle w:val="ConsPlusNonformat"/>
        <w:jc w:val="both"/>
      </w:pPr>
      <w:r>
        <w:t xml:space="preserve">   (дата, исходящий номер)</w:t>
      </w:r>
    </w:p>
    <w:p w:rsidR="006754B1" w:rsidRDefault="006754B1">
      <w:pPr>
        <w:pStyle w:val="ConsPlusNonformat"/>
        <w:jc w:val="both"/>
      </w:pPr>
      <w:r>
        <w:t xml:space="preserve">                                      Министерство туризма Республики Алтай</w:t>
      </w:r>
    </w:p>
    <w:p w:rsidR="006754B1" w:rsidRDefault="006754B1">
      <w:pPr>
        <w:pStyle w:val="ConsPlusNonformat"/>
        <w:jc w:val="both"/>
      </w:pPr>
    </w:p>
    <w:p w:rsidR="006754B1" w:rsidRDefault="006754B1">
      <w:pPr>
        <w:pStyle w:val="ConsPlusNonformat"/>
        <w:jc w:val="both"/>
      </w:pPr>
      <w:bookmarkStart w:id="11" w:name="P315"/>
      <w:bookmarkEnd w:id="11"/>
      <w:r>
        <w:t xml:space="preserve">                                  ЗАЯВКА</w:t>
      </w:r>
    </w:p>
    <w:p w:rsidR="006754B1" w:rsidRDefault="006754B1">
      <w:pPr>
        <w:pStyle w:val="ConsPlusNonformat"/>
        <w:jc w:val="both"/>
      </w:pPr>
    </w:p>
    <w:p w:rsidR="006754B1" w:rsidRDefault="006754B1">
      <w:pPr>
        <w:pStyle w:val="ConsPlusNonformat"/>
        <w:jc w:val="both"/>
      </w:pPr>
      <w:r>
        <w:t>___________________________________________________________________________</w:t>
      </w:r>
    </w:p>
    <w:p w:rsidR="006754B1" w:rsidRDefault="006754B1">
      <w:pPr>
        <w:pStyle w:val="ConsPlusNonformat"/>
        <w:jc w:val="both"/>
      </w:pPr>
      <w:r>
        <w:t xml:space="preserve"> (наименование юридического лица или фамилия, имя, отчество (при наличии)</w:t>
      </w:r>
    </w:p>
    <w:p w:rsidR="006754B1" w:rsidRDefault="006754B1">
      <w:pPr>
        <w:pStyle w:val="ConsPlusNonformat"/>
        <w:jc w:val="both"/>
      </w:pPr>
      <w:r>
        <w:t>индивидуального предпринимателя, адрес, место нахождения (для юридического</w:t>
      </w:r>
    </w:p>
    <w:p w:rsidR="006754B1" w:rsidRDefault="006754B1">
      <w:pPr>
        <w:pStyle w:val="ConsPlusNonformat"/>
        <w:jc w:val="both"/>
      </w:pPr>
      <w:r>
        <w:t>лица), почтовый адрес, адрес электронной почты, номер контактного телефона)</w:t>
      </w:r>
    </w:p>
    <w:p w:rsidR="006754B1" w:rsidRDefault="006754B1">
      <w:pPr>
        <w:pStyle w:val="ConsPlusNonformat"/>
        <w:jc w:val="both"/>
      </w:pPr>
    </w:p>
    <w:p w:rsidR="006754B1" w:rsidRDefault="006754B1">
      <w:pPr>
        <w:pStyle w:val="ConsPlusNonformat"/>
        <w:jc w:val="both"/>
      </w:pPr>
      <w:r>
        <w:t>_____________________________________________________________________ (ИНН)</w:t>
      </w:r>
    </w:p>
    <w:p w:rsidR="006754B1" w:rsidRDefault="006754B1">
      <w:pPr>
        <w:pStyle w:val="ConsPlusNonformat"/>
        <w:jc w:val="both"/>
      </w:pPr>
      <w:r>
        <w:t>______________________________________________________________________ ОГРН</w:t>
      </w:r>
    </w:p>
    <w:p w:rsidR="006754B1" w:rsidRDefault="006754B1">
      <w:pPr>
        <w:pStyle w:val="ConsPlusNonformat"/>
        <w:jc w:val="both"/>
      </w:pPr>
      <w:r>
        <w:t xml:space="preserve"> (для юридического лица) или ОГРНИП (для индивидуального предпринимателя)</w:t>
      </w:r>
    </w:p>
    <w:p w:rsidR="006754B1" w:rsidRDefault="006754B1">
      <w:pPr>
        <w:pStyle w:val="ConsPlusNonformat"/>
        <w:jc w:val="both"/>
      </w:pPr>
      <w:r>
        <w:t>___________________________________________________________________________</w:t>
      </w:r>
    </w:p>
    <w:p w:rsidR="006754B1" w:rsidRDefault="006754B1">
      <w:pPr>
        <w:pStyle w:val="ConsPlusNonformat"/>
        <w:jc w:val="both"/>
      </w:pPr>
      <w:r>
        <w:t xml:space="preserve">                  (основные виды деятельности участника)</w:t>
      </w:r>
    </w:p>
    <w:p w:rsidR="006754B1" w:rsidRDefault="006754B1">
      <w:pPr>
        <w:pStyle w:val="ConsPlusNonformat"/>
        <w:jc w:val="both"/>
      </w:pPr>
    </w:p>
    <w:p w:rsidR="006754B1" w:rsidRDefault="006754B1">
      <w:pPr>
        <w:pStyle w:val="ConsPlusNonformat"/>
        <w:jc w:val="both"/>
      </w:pPr>
      <w:r>
        <w:lastRenderedPageBreak/>
        <w:t xml:space="preserve">                           на участие в конкурсе</w:t>
      </w:r>
    </w:p>
    <w:p w:rsidR="006754B1" w:rsidRDefault="006754B1">
      <w:pPr>
        <w:pStyle w:val="ConsPlusNonformat"/>
        <w:jc w:val="both"/>
      </w:pPr>
    </w:p>
    <w:p w:rsidR="006754B1" w:rsidRDefault="006754B1">
      <w:pPr>
        <w:pStyle w:val="ConsPlusNonformat"/>
        <w:jc w:val="both"/>
      </w:pPr>
      <w:r>
        <w:t>___________________________________________________________________________</w:t>
      </w:r>
    </w:p>
    <w:p w:rsidR="006754B1" w:rsidRDefault="006754B1">
      <w:pPr>
        <w:pStyle w:val="ConsPlusNonformat"/>
        <w:jc w:val="both"/>
      </w:pPr>
      <w:r>
        <w:t xml:space="preserve">      (наименование юридического лица или фамилия, имя, отчество (при</w:t>
      </w:r>
    </w:p>
    <w:p w:rsidR="006754B1" w:rsidRDefault="006754B1">
      <w:pPr>
        <w:pStyle w:val="ConsPlusNonformat"/>
        <w:jc w:val="both"/>
      </w:pPr>
      <w:r>
        <w:t xml:space="preserve">                 наличии) индивидуального предпринимателя)</w:t>
      </w:r>
    </w:p>
    <w:p w:rsidR="006754B1" w:rsidRDefault="006754B1">
      <w:pPr>
        <w:pStyle w:val="ConsPlusNonformat"/>
        <w:jc w:val="both"/>
      </w:pPr>
    </w:p>
    <w:p w:rsidR="006754B1" w:rsidRDefault="006754B1">
      <w:pPr>
        <w:pStyle w:val="ConsPlusNonformat"/>
        <w:jc w:val="both"/>
      </w:pPr>
      <w:r>
        <w:t xml:space="preserve">    в лице</w:t>
      </w:r>
    </w:p>
    <w:p w:rsidR="006754B1" w:rsidRDefault="006754B1">
      <w:pPr>
        <w:pStyle w:val="ConsPlusNonformat"/>
        <w:jc w:val="both"/>
      </w:pPr>
      <w:r>
        <w:t>___________________________________________________________________________</w:t>
      </w:r>
    </w:p>
    <w:p w:rsidR="006754B1" w:rsidRDefault="006754B1">
      <w:pPr>
        <w:pStyle w:val="ConsPlusNonformat"/>
        <w:jc w:val="both"/>
      </w:pPr>
      <w:r>
        <w:t>(наименование должности, фамилия, имя, отчество (при наличии) руководителя</w:t>
      </w:r>
    </w:p>
    <w:p w:rsidR="006754B1" w:rsidRDefault="006754B1">
      <w:pPr>
        <w:pStyle w:val="ConsPlusNonformat"/>
        <w:jc w:val="both"/>
      </w:pPr>
      <w:r>
        <w:t xml:space="preserve">     (лица, исполняющего обязанности руководителя) участника конкурса)</w:t>
      </w:r>
    </w:p>
    <w:p w:rsidR="006754B1" w:rsidRDefault="006754B1">
      <w:pPr>
        <w:pStyle w:val="ConsPlusNonformat"/>
        <w:jc w:val="both"/>
      </w:pPr>
    </w:p>
    <w:p w:rsidR="006754B1" w:rsidRDefault="006754B1">
      <w:pPr>
        <w:pStyle w:val="ConsPlusNonformat"/>
        <w:jc w:val="both"/>
      </w:pPr>
      <w:r>
        <w:t>представляет проект ______________________________________ (далее - проект)</w:t>
      </w:r>
    </w:p>
    <w:p w:rsidR="006754B1" w:rsidRDefault="006754B1">
      <w:pPr>
        <w:pStyle w:val="ConsPlusNonformat"/>
        <w:jc w:val="both"/>
      </w:pPr>
      <w:r>
        <w:t xml:space="preserve">                            (наименование проекта)</w:t>
      </w:r>
    </w:p>
    <w:p w:rsidR="006754B1" w:rsidRDefault="006754B1">
      <w:pPr>
        <w:pStyle w:val="ConsPlusNonformat"/>
        <w:jc w:val="both"/>
      </w:pPr>
      <w:r>
        <w:t>по мероприятию поддержки __________________________________________________</w:t>
      </w:r>
    </w:p>
    <w:p w:rsidR="006754B1" w:rsidRDefault="006754B1">
      <w:pPr>
        <w:pStyle w:val="ConsPlusNonformat"/>
        <w:jc w:val="both"/>
      </w:pPr>
      <w:r>
        <w:t xml:space="preserve">                               (наименование мероприятия/мероприятий)</w:t>
      </w:r>
    </w:p>
    <w:p w:rsidR="006754B1" w:rsidRDefault="006754B1">
      <w:pPr>
        <w:pStyle w:val="ConsPlusNonformat"/>
        <w:jc w:val="both"/>
      </w:pPr>
      <w:r>
        <w:t xml:space="preserve">    Проект планируется реализовать на территории</w:t>
      </w:r>
    </w:p>
    <w:p w:rsidR="006754B1" w:rsidRDefault="006754B1">
      <w:pPr>
        <w:pStyle w:val="ConsPlusNonformat"/>
        <w:jc w:val="both"/>
      </w:pPr>
      <w:r>
        <w:t>___________________________________________________________________________</w:t>
      </w:r>
    </w:p>
    <w:p w:rsidR="006754B1" w:rsidRDefault="006754B1">
      <w:pPr>
        <w:pStyle w:val="ConsPlusNonformat"/>
        <w:jc w:val="both"/>
      </w:pPr>
      <w:r>
        <w:t>(наименование муниципального образования, на территории которых планируется</w:t>
      </w:r>
    </w:p>
    <w:p w:rsidR="006754B1" w:rsidRDefault="006754B1">
      <w:pPr>
        <w:pStyle w:val="ConsPlusNonformat"/>
        <w:jc w:val="both"/>
      </w:pPr>
      <w:r>
        <w:t xml:space="preserve">                            реализовать проект)</w:t>
      </w:r>
    </w:p>
    <w:p w:rsidR="006754B1" w:rsidRDefault="006754B1">
      <w:pPr>
        <w:pStyle w:val="ConsPlusNonformat"/>
        <w:jc w:val="both"/>
      </w:pPr>
      <w:r>
        <w:t xml:space="preserve">    Объем запрашиваемой суммы на реализацию проекта составляет:</w:t>
      </w:r>
    </w:p>
    <w:p w:rsidR="006754B1" w:rsidRDefault="006754B1">
      <w:pPr>
        <w:pStyle w:val="ConsPlusNonformat"/>
        <w:jc w:val="both"/>
      </w:pPr>
      <w:r>
        <w:t>___________________________________________________________________ рублей.</w:t>
      </w:r>
    </w:p>
    <w:p w:rsidR="006754B1" w:rsidRDefault="006754B1">
      <w:pPr>
        <w:pStyle w:val="ConsPlusNonformat"/>
        <w:jc w:val="both"/>
      </w:pPr>
      <w:r>
        <w:t xml:space="preserve">    Размер   собственных   средств   участника   </w:t>
      </w:r>
      <w:proofErr w:type="gramStart"/>
      <w:r>
        <w:t>конкурса,  вкладываемых</w:t>
      </w:r>
      <w:proofErr w:type="gramEnd"/>
      <w:r>
        <w:t xml:space="preserve">  в</w:t>
      </w:r>
    </w:p>
    <w:p w:rsidR="006754B1" w:rsidRDefault="006754B1">
      <w:pPr>
        <w:pStyle w:val="ConsPlusNonformat"/>
        <w:jc w:val="both"/>
      </w:pPr>
      <w:r>
        <w:t>реализацию проекта, составляет:</w:t>
      </w:r>
    </w:p>
    <w:p w:rsidR="006754B1" w:rsidRDefault="006754B1">
      <w:pPr>
        <w:pStyle w:val="ConsPlusNonformat"/>
        <w:jc w:val="both"/>
      </w:pPr>
      <w:r>
        <w:t>____________________</w:t>
      </w:r>
      <w:proofErr w:type="gramStart"/>
      <w:r>
        <w:t>_  рублей</w:t>
      </w:r>
      <w:proofErr w:type="gramEnd"/>
      <w:r>
        <w:t>,  или  __________  процентов от общего объема</w:t>
      </w:r>
    </w:p>
    <w:p w:rsidR="006754B1" w:rsidRDefault="006754B1">
      <w:pPr>
        <w:pStyle w:val="ConsPlusNonformat"/>
        <w:jc w:val="both"/>
      </w:pPr>
      <w:r>
        <w:t>средств на реализацию проекта.</w:t>
      </w:r>
    </w:p>
    <w:p w:rsidR="006754B1" w:rsidRDefault="006754B1">
      <w:pPr>
        <w:pStyle w:val="ConsPlusNonformat"/>
        <w:jc w:val="both"/>
      </w:pPr>
      <w:r>
        <w:t xml:space="preserve">    </w:t>
      </w:r>
      <w:proofErr w:type="gramStart"/>
      <w:r>
        <w:t>В  случае</w:t>
      </w:r>
      <w:proofErr w:type="gramEnd"/>
      <w:r>
        <w:t xml:space="preserve">  признания  настоящей  заявки на участие в конкурсе прошедшей</w:t>
      </w:r>
    </w:p>
    <w:p w:rsidR="006754B1" w:rsidRDefault="006754B1">
      <w:pPr>
        <w:pStyle w:val="ConsPlusNonformat"/>
        <w:jc w:val="both"/>
      </w:pPr>
      <w:proofErr w:type="gramStart"/>
      <w:r>
        <w:t>конкурс  и</w:t>
      </w:r>
      <w:proofErr w:type="gramEnd"/>
      <w:r>
        <w:t xml:space="preserve">  заключения  соглашения  о  предоставлении  гранта  мы обязуемся</w:t>
      </w:r>
    </w:p>
    <w:p w:rsidR="006754B1" w:rsidRDefault="006754B1">
      <w:pPr>
        <w:pStyle w:val="ConsPlusNonformat"/>
        <w:jc w:val="both"/>
      </w:pPr>
      <w:r>
        <w:t>достичь следующих результатов предоставления гранта:</w:t>
      </w:r>
    </w:p>
    <w:p w:rsidR="006754B1" w:rsidRDefault="006754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4989"/>
        <w:gridCol w:w="3402"/>
      </w:tblGrid>
      <w:tr w:rsidR="006754B1">
        <w:tc>
          <w:tcPr>
            <w:tcW w:w="686" w:type="dxa"/>
          </w:tcPr>
          <w:p w:rsidR="006754B1" w:rsidRDefault="006754B1">
            <w:pPr>
              <w:pStyle w:val="ConsPlusNormal"/>
              <w:jc w:val="center"/>
            </w:pPr>
            <w:r>
              <w:t>п/п</w:t>
            </w:r>
          </w:p>
        </w:tc>
        <w:tc>
          <w:tcPr>
            <w:tcW w:w="4989" w:type="dxa"/>
          </w:tcPr>
          <w:p w:rsidR="006754B1" w:rsidRDefault="006754B1">
            <w:pPr>
              <w:pStyle w:val="ConsPlusNormal"/>
              <w:jc w:val="center"/>
            </w:pPr>
            <w:r>
              <w:t>Наименование результата предоставления гранта</w:t>
            </w:r>
          </w:p>
        </w:tc>
        <w:tc>
          <w:tcPr>
            <w:tcW w:w="3402" w:type="dxa"/>
          </w:tcPr>
          <w:p w:rsidR="006754B1" w:rsidRDefault="006754B1">
            <w:pPr>
              <w:pStyle w:val="ConsPlusNormal"/>
              <w:jc w:val="center"/>
            </w:pPr>
            <w:r>
              <w:t>Планируемое значение результата предоставления гранта</w:t>
            </w:r>
          </w:p>
        </w:tc>
      </w:tr>
      <w:tr w:rsidR="006754B1">
        <w:tc>
          <w:tcPr>
            <w:tcW w:w="686" w:type="dxa"/>
          </w:tcPr>
          <w:p w:rsidR="006754B1" w:rsidRDefault="006754B1">
            <w:pPr>
              <w:pStyle w:val="ConsPlusNormal"/>
            </w:pPr>
          </w:p>
        </w:tc>
        <w:tc>
          <w:tcPr>
            <w:tcW w:w="4989" w:type="dxa"/>
          </w:tcPr>
          <w:p w:rsidR="006754B1" w:rsidRDefault="006754B1">
            <w:pPr>
              <w:pStyle w:val="ConsPlusNormal"/>
            </w:pPr>
          </w:p>
        </w:tc>
        <w:tc>
          <w:tcPr>
            <w:tcW w:w="3402" w:type="dxa"/>
          </w:tcPr>
          <w:p w:rsidR="006754B1" w:rsidRDefault="006754B1">
            <w:pPr>
              <w:pStyle w:val="ConsPlusNormal"/>
            </w:pPr>
          </w:p>
        </w:tc>
      </w:tr>
      <w:tr w:rsidR="006754B1">
        <w:tc>
          <w:tcPr>
            <w:tcW w:w="686" w:type="dxa"/>
          </w:tcPr>
          <w:p w:rsidR="006754B1" w:rsidRDefault="006754B1">
            <w:pPr>
              <w:pStyle w:val="ConsPlusNormal"/>
            </w:pPr>
          </w:p>
        </w:tc>
        <w:tc>
          <w:tcPr>
            <w:tcW w:w="4989" w:type="dxa"/>
          </w:tcPr>
          <w:p w:rsidR="006754B1" w:rsidRDefault="006754B1">
            <w:pPr>
              <w:pStyle w:val="ConsPlusNormal"/>
            </w:pPr>
          </w:p>
        </w:tc>
        <w:tc>
          <w:tcPr>
            <w:tcW w:w="3402" w:type="dxa"/>
          </w:tcPr>
          <w:p w:rsidR="006754B1" w:rsidRDefault="006754B1">
            <w:pPr>
              <w:pStyle w:val="ConsPlusNormal"/>
            </w:pPr>
          </w:p>
        </w:tc>
      </w:tr>
    </w:tbl>
    <w:p w:rsidR="006754B1" w:rsidRDefault="006754B1">
      <w:pPr>
        <w:pStyle w:val="ConsPlusNormal"/>
        <w:jc w:val="both"/>
      </w:pPr>
    </w:p>
    <w:p w:rsidR="006754B1" w:rsidRDefault="006754B1">
      <w:pPr>
        <w:pStyle w:val="ConsPlusNonformat"/>
        <w:jc w:val="both"/>
      </w:pPr>
      <w:r>
        <w:t xml:space="preserve">    </w:t>
      </w:r>
      <w:proofErr w:type="gramStart"/>
      <w:r>
        <w:t>Настоящим  гарантируем</w:t>
      </w:r>
      <w:proofErr w:type="gramEnd"/>
      <w:r>
        <w:t xml:space="preserve">  достоверность  сведений,  представленных нами в</w:t>
      </w:r>
    </w:p>
    <w:p w:rsidR="006754B1" w:rsidRDefault="006754B1">
      <w:pPr>
        <w:pStyle w:val="ConsPlusNonformat"/>
        <w:jc w:val="both"/>
      </w:pPr>
      <w:proofErr w:type="gramStart"/>
      <w:r>
        <w:t>заявке  на</w:t>
      </w:r>
      <w:proofErr w:type="gramEnd"/>
      <w:r>
        <w:t xml:space="preserve">  участие  в конкурсе, а также прилагаемых документах, и выражаем</w:t>
      </w:r>
    </w:p>
    <w:p w:rsidR="006754B1" w:rsidRDefault="006754B1">
      <w:pPr>
        <w:pStyle w:val="ConsPlusNonformat"/>
        <w:jc w:val="both"/>
      </w:pPr>
      <w:proofErr w:type="gramStart"/>
      <w:r>
        <w:t>согласие  нести</w:t>
      </w:r>
      <w:proofErr w:type="gramEnd"/>
      <w:r>
        <w:t xml:space="preserve">  все  расходы,  связанные  с  участием  в конкурсе, включая</w:t>
      </w:r>
    </w:p>
    <w:p w:rsidR="006754B1" w:rsidRDefault="006754B1">
      <w:pPr>
        <w:pStyle w:val="ConsPlusNonformat"/>
        <w:jc w:val="both"/>
      </w:pPr>
      <w:r>
        <w:t>расходы, связанные с подготовкой и предоставлением заявок.</w:t>
      </w:r>
    </w:p>
    <w:p w:rsidR="006754B1" w:rsidRDefault="006754B1">
      <w:pPr>
        <w:pStyle w:val="ConsPlusNonformat"/>
        <w:jc w:val="both"/>
      </w:pPr>
      <w:r>
        <w:t xml:space="preserve">    </w:t>
      </w:r>
      <w:proofErr w:type="gramStart"/>
      <w:r>
        <w:t>Подписанием  настоящего</w:t>
      </w:r>
      <w:proofErr w:type="gramEnd"/>
      <w:r>
        <w:t xml:space="preserve">  документа  подтверждаем:</w:t>
      </w:r>
    </w:p>
    <w:p w:rsidR="006754B1" w:rsidRDefault="006754B1">
      <w:pPr>
        <w:pStyle w:val="ConsPlusNonformat"/>
        <w:jc w:val="both"/>
      </w:pPr>
      <w:r>
        <w:t xml:space="preserve">    согласие с условием Порядка о проведении конкурса;</w:t>
      </w:r>
    </w:p>
    <w:p w:rsidR="006754B1" w:rsidRDefault="006754B1">
      <w:pPr>
        <w:pStyle w:val="ConsPlusNonformat"/>
        <w:jc w:val="both"/>
      </w:pPr>
      <w:r>
        <w:t xml:space="preserve">    актуальность   </w:t>
      </w:r>
      <w:proofErr w:type="gramStart"/>
      <w:r>
        <w:t>и  достоверность</w:t>
      </w:r>
      <w:proofErr w:type="gramEnd"/>
      <w:r>
        <w:t xml:space="preserve">  информации,  представленной  в  состав</w:t>
      </w:r>
    </w:p>
    <w:p w:rsidR="006754B1" w:rsidRDefault="006754B1">
      <w:pPr>
        <w:pStyle w:val="ConsPlusNonformat"/>
        <w:jc w:val="both"/>
      </w:pPr>
      <w:r>
        <w:t>настоящей заявки;</w:t>
      </w:r>
    </w:p>
    <w:p w:rsidR="006754B1" w:rsidRDefault="006754B1">
      <w:pPr>
        <w:pStyle w:val="ConsPlusNonformat"/>
        <w:jc w:val="both"/>
      </w:pPr>
      <w:r>
        <w:t xml:space="preserve">    актуальность    и    подлинность    документов </w:t>
      </w:r>
      <w:proofErr w:type="gramStart"/>
      <w:r>
        <w:t xml:space="preserve">   (</w:t>
      </w:r>
      <w:proofErr w:type="gramEnd"/>
      <w:r>
        <w:t>копий   документов),</w:t>
      </w:r>
    </w:p>
    <w:p w:rsidR="006754B1" w:rsidRDefault="006754B1">
      <w:pPr>
        <w:pStyle w:val="ConsPlusNonformat"/>
        <w:jc w:val="both"/>
      </w:pPr>
      <w:r>
        <w:t>представленных в составе настоящей заявки;</w:t>
      </w:r>
    </w:p>
    <w:p w:rsidR="006754B1" w:rsidRDefault="006754B1">
      <w:pPr>
        <w:pStyle w:val="ConsPlusNonformat"/>
        <w:jc w:val="both"/>
      </w:pPr>
      <w:r>
        <w:t xml:space="preserve">    </w:t>
      </w:r>
      <w:proofErr w:type="gramStart"/>
      <w:r>
        <w:t>отсутствие  в</w:t>
      </w:r>
      <w:proofErr w:type="gramEnd"/>
      <w:r>
        <w:t xml:space="preserve">  представленном  на  конкурс  настоящей  заявкой  проекте</w:t>
      </w:r>
    </w:p>
    <w:p w:rsidR="006754B1" w:rsidRDefault="006754B1">
      <w:pPr>
        <w:pStyle w:val="ConsPlusNonformat"/>
        <w:jc w:val="both"/>
      </w:pPr>
      <w:r>
        <w:t>мероприятий, осуществление которых нарушает требования законодательства;</w:t>
      </w:r>
    </w:p>
    <w:p w:rsidR="006754B1" w:rsidRDefault="006754B1">
      <w:pPr>
        <w:pStyle w:val="ConsPlusNonformat"/>
        <w:jc w:val="both"/>
      </w:pPr>
      <w:r>
        <w:t xml:space="preserve">    отсутствие   в   </w:t>
      </w:r>
      <w:proofErr w:type="gramStart"/>
      <w:r>
        <w:t>настоящей  заявке</w:t>
      </w:r>
      <w:proofErr w:type="gramEnd"/>
      <w:r>
        <w:t xml:space="preserve">  информации,  использование  которой</w:t>
      </w:r>
    </w:p>
    <w:p w:rsidR="006754B1" w:rsidRDefault="006754B1">
      <w:pPr>
        <w:pStyle w:val="ConsPlusNonformat"/>
        <w:jc w:val="both"/>
      </w:pPr>
      <w:r>
        <w:t xml:space="preserve">нарушает   требования   </w:t>
      </w:r>
      <w:proofErr w:type="gramStart"/>
      <w:r>
        <w:t>федерального  законодательства</w:t>
      </w:r>
      <w:proofErr w:type="gramEnd"/>
      <w:r>
        <w:t xml:space="preserve">  и  законодательства</w:t>
      </w:r>
    </w:p>
    <w:p w:rsidR="006754B1" w:rsidRDefault="006754B1">
      <w:pPr>
        <w:pStyle w:val="ConsPlusNonformat"/>
        <w:jc w:val="both"/>
      </w:pPr>
      <w:r>
        <w:t>Республики Алтай.</w:t>
      </w:r>
    </w:p>
    <w:p w:rsidR="006754B1" w:rsidRDefault="006754B1">
      <w:pPr>
        <w:pStyle w:val="ConsPlusNonformat"/>
        <w:jc w:val="both"/>
      </w:pPr>
      <w:r>
        <w:t xml:space="preserve">    </w:t>
      </w:r>
      <w:proofErr w:type="gramStart"/>
      <w:r>
        <w:t>К  настоящей</w:t>
      </w:r>
      <w:proofErr w:type="gramEnd"/>
      <w:r>
        <w:t xml:space="preserve">  заявке  на  участие  в  конкурсе  прилагаются  документы,</w:t>
      </w:r>
    </w:p>
    <w:p w:rsidR="006754B1" w:rsidRDefault="006754B1">
      <w:pPr>
        <w:pStyle w:val="ConsPlusNonformat"/>
        <w:jc w:val="both"/>
      </w:pPr>
      <w:r>
        <w:t>являющиеся неотъемлемой частью настоящей заявки на участие в конкурсе.</w:t>
      </w:r>
    </w:p>
    <w:p w:rsidR="006754B1" w:rsidRDefault="006754B1">
      <w:pPr>
        <w:pStyle w:val="ConsPlusNonformat"/>
        <w:jc w:val="both"/>
      </w:pPr>
      <w:r>
        <w:t xml:space="preserve">    В  соответствии  с  Федеральным  </w:t>
      </w:r>
      <w:hyperlink r:id="rId48">
        <w:r>
          <w:rPr>
            <w:color w:val="0000FF"/>
          </w:rPr>
          <w:t>законом</w:t>
        </w:r>
      </w:hyperlink>
      <w:r>
        <w:t xml:space="preserve"> от 27 июля 2006 г. N 152-ФЗ "О</w:t>
      </w:r>
    </w:p>
    <w:p w:rsidR="006754B1" w:rsidRDefault="006754B1">
      <w:pPr>
        <w:pStyle w:val="ConsPlusNonformat"/>
        <w:jc w:val="both"/>
      </w:pPr>
      <w:r>
        <w:t>персональных данных" даю согласие Министерству туризма Республики Алтай:</w:t>
      </w:r>
    </w:p>
    <w:p w:rsidR="006754B1" w:rsidRDefault="006754B1">
      <w:pPr>
        <w:pStyle w:val="ConsPlusNonformat"/>
        <w:jc w:val="both"/>
      </w:pPr>
      <w:r>
        <w:t xml:space="preserve">    на публикацию (размещение) на его в сети "Интернет" и на едином портале</w:t>
      </w:r>
    </w:p>
    <w:p w:rsidR="006754B1" w:rsidRDefault="006754B1">
      <w:pPr>
        <w:pStyle w:val="ConsPlusNonformat"/>
        <w:jc w:val="both"/>
      </w:pPr>
      <w:r>
        <w:t>(</w:t>
      </w:r>
      <w:proofErr w:type="gramStart"/>
      <w:r>
        <w:t>в  случае</w:t>
      </w:r>
      <w:proofErr w:type="gramEnd"/>
      <w:r>
        <w:t xml:space="preserve">  проведения  отбора  в системе "Электронный бюджет") информации,</w:t>
      </w:r>
    </w:p>
    <w:p w:rsidR="006754B1" w:rsidRDefault="006754B1">
      <w:pPr>
        <w:pStyle w:val="ConsPlusNonformat"/>
        <w:jc w:val="both"/>
      </w:pPr>
      <w:proofErr w:type="gramStart"/>
      <w:r>
        <w:t>представляемой  в</w:t>
      </w:r>
      <w:proofErr w:type="gramEnd"/>
      <w:r>
        <w:t xml:space="preserve">  соответствии  с Порядком;</w:t>
      </w:r>
    </w:p>
    <w:p w:rsidR="006754B1" w:rsidRDefault="006754B1">
      <w:pPr>
        <w:pStyle w:val="ConsPlusNonformat"/>
        <w:jc w:val="both"/>
      </w:pPr>
      <w:r>
        <w:t xml:space="preserve">    на обработку моих персональных данных, а именно:</w:t>
      </w:r>
    </w:p>
    <w:p w:rsidR="006754B1" w:rsidRDefault="006754B1">
      <w:pPr>
        <w:pStyle w:val="ConsPlusNonformat"/>
        <w:jc w:val="both"/>
      </w:pPr>
      <w:r>
        <w:t xml:space="preserve">    фамилия, имя, отчество (последнее при наличии);</w:t>
      </w:r>
    </w:p>
    <w:p w:rsidR="006754B1" w:rsidRDefault="006754B1">
      <w:pPr>
        <w:pStyle w:val="ConsPlusNonformat"/>
        <w:jc w:val="both"/>
      </w:pPr>
      <w:r>
        <w:t xml:space="preserve">    год, месяц, дата и место рождения;</w:t>
      </w:r>
    </w:p>
    <w:p w:rsidR="006754B1" w:rsidRDefault="006754B1">
      <w:pPr>
        <w:pStyle w:val="ConsPlusNonformat"/>
        <w:jc w:val="both"/>
      </w:pPr>
      <w:r>
        <w:t xml:space="preserve">    адрес регистрации и проживания;</w:t>
      </w:r>
    </w:p>
    <w:p w:rsidR="006754B1" w:rsidRDefault="006754B1">
      <w:pPr>
        <w:pStyle w:val="ConsPlusNonformat"/>
        <w:jc w:val="both"/>
      </w:pPr>
      <w:r>
        <w:lastRenderedPageBreak/>
        <w:t xml:space="preserve">    пол;</w:t>
      </w:r>
    </w:p>
    <w:p w:rsidR="006754B1" w:rsidRDefault="006754B1">
      <w:pPr>
        <w:pStyle w:val="ConsPlusNonformat"/>
        <w:jc w:val="both"/>
      </w:pPr>
      <w:r>
        <w:t xml:space="preserve">    другая необходимая информация.</w:t>
      </w:r>
    </w:p>
    <w:p w:rsidR="006754B1" w:rsidRDefault="006754B1">
      <w:pPr>
        <w:pStyle w:val="ConsPlusNonformat"/>
        <w:jc w:val="both"/>
      </w:pPr>
      <w:r>
        <w:t xml:space="preserve">    </w:t>
      </w:r>
      <w:proofErr w:type="gramStart"/>
      <w:r>
        <w:t>Обработка  вышеуказанных</w:t>
      </w:r>
      <w:proofErr w:type="gramEnd"/>
      <w:r>
        <w:t xml:space="preserve"> персональных данных будет осуществляться путем</w:t>
      </w:r>
    </w:p>
    <w:p w:rsidR="006754B1" w:rsidRDefault="006754B1">
      <w:pPr>
        <w:pStyle w:val="ConsPlusNonformat"/>
        <w:jc w:val="both"/>
      </w:pPr>
      <w:proofErr w:type="gramStart"/>
      <w:r>
        <w:t>сбора,  систематизации</w:t>
      </w:r>
      <w:proofErr w:type="gramEnd"/>
      <w:r>
        <w:t>,  накопления,  передачи,  уточнения,  обезличивания,</w:t>
      </w:r>
    </w:p>
    <w:p w:rsidR="006754B1" w:rsidRDefault="006754B1">
      <w:pPr>
        <w:pStyle w:val="ConsPlusNonformat"/>
        <w:jc w:val="both"/>
      </w:pPr>
      <w:proofErr w:type="gramStart"/>
      <w:r>
        <w:t>блокирования,  удаления</w:t>
      </w:r>
      <w:proofErr w:type="gramEnd"/>
      <w:r>
        <w:t xml:space="preserve"> и уничтожения, смешанным способом (с использованием</w:t>
      </w:r>
    </w:p>
    <w:p w:rsidR="006754B1" w:rsidRDefault="006754B1">
      <w:pPr>
        <w:pStyle w:val="ConsPlusNonformat"/>
        <w:jc w:val="both"/>
      </w:pPr>
      <w:r>
        <w:t>средств автоматизации и без).</w:t>
      </w:r>
    </w:p>
    <w:p w:rsidR="006754B1" w:rsidRDefault="006754B1">
      <w:pPr>
        <w:pStyle w:val="ConsPlusNonformat"/>
        <w:jc w:val="both"/>
      </w:pPr>
      <w:r>
        <w:t xml:space="preserve">    Для   обработки   в   </w:t>
      </w:r>
      <w:proofErr w:type="gramStart"/>
      <w:r>
        <w:t>целях  выполнения</w:t>
      </w:r>
      <w:proofErr w:type="gramEnd"/>
      <w:r>
        <w:t xml:space="preserve">  обязательств,  предусмотренных</w:t>
      </w:r>
    </w:p>
    <w:p w:rsidR="006754B1" w:rsidRDefault="006754B1">
      <w:pPr>
        <w:pStyle w:val="ConsPlusNonformat"/>
        <w:jc w:val="both"/>
      </w:pPr>
      <w:r>
        <w:t>законодательством Российской Федерации.</w:t>
      </w:r>
    </w:p>
    <w:p w:rsidR="006754B1" w:rsidRDefault="006754B1">
      <w:pPr>
        <w:pStyle w:val="ConsPlusNonformat"/>
        <w:jc w:val="both"/>
      </w:pPr>
      <w:r>
        <w:t xml:space="preserve">    </w:t>
      </w:r>
      <w:proofErr w:type="gramStart"/>
      <w:r>
        <w:t>Обработка  персональных</w:t>
      </w:r>
      <w:proofErr w:type="gramEnd"/>
      <w:r>
        <w:t xml:space="preserve">  данных  разрешается на период, необходимый для</w:t>
      </w:r>
    </w:p>
    <w:p w:rsidR="006754B1" w:rsidRDefault="006754B1">
      <w:pPr>
        <w:pStyle w:val="ConsPlusNonformat"/>
        <w:jc w:val="both"/>
      </w:pPr>
      <w:proofErr w:type="gramStart"/>
      <w:r>
        <w:t>осуществления  деятельности</w:t>
      </w:r>
      <w:proofErr w:type="gramEnd"/>
      <w:r>
        <w:t>,  непосредственно  связанной  с обработкой моих</w:t>
      </w:r>
    </w:p>
    <w:p w:rsidR="006754B1" w:rsidRDefault="006754B1">
      <w:pPr>
        <w:pStyle w:val="ConsPlusNonformat"/>
        <w:jc w:val="both"/>
      </w:pPr>
      <w:r>
        <w:t>персональных данных.</w:t>
      </w:r>
    </w:p>
    <w:p w:rsidR="006754B1" w:rsidRDefault="006754B1">
      <w:pPr>
        <w:pStyle w:val="ConsPlusNonformat"/>
        <w:jc w:val="both"/>
      </w:pPr>
      <w:r>
        <w:t xml:space="preserve">    Настоящее согласие действует со дня его подписания. Согласие может быть</w:t>
      </w:r>
    </w:p>
    <w:p w:rsidR="006754B1" w:rsidRDefault="006754B1">
      <w:pPr>
        <w:pStyle w:val="ConsPlusNonformat"/>
        <w:jc w:val="both"/>
      </w:pPr>
      <w:r>
        <w:t>отозвано мною в любое время на основании моего письменного заявления.</w:t>
      </w:r>
    </w:p>
    <w:p w:rsidR="006754B1" w:rsidRDefault="006754B1">
      <w:pPr>
        <w:pStyle w:val="ConsPlusNonformat"/>
        <w:jc w:val="both"/>
      </w:pPr>
      <w:r>
        <w:t xml:space="preserve">    </w:t>
      </w:r>
      <w:proofErr w:type="gramStart"/>
      <w:r>
        <w:t xml:space="preserve">Сообщаем,   </w:t>
      </w:r>
      <w:proofErr w:type="gramEnd"/>
      <w:r>
        <w:t>что   для   оперативного   уведомления   нас   по  вопросам</w:t>
      </w:r>
    </w:p>
    <w:p w:rsidR="006754B1" w:rsidRDefault="006754B1">
      <w:pPr>
        <w:pStyle w:val="ConsPlusNonformat"/>
        <w:jc w:val="both"/>
      </w:pPr>
      <w:proofErr w:type="gramStart"/>
      <w:r>
        <w:t>организационного  характера</w:t>
      </w:r>
      <w:proofErr w:type="gramEnd"/>
      <w:r>
        <w:t xml:space="preserve">  и  взаимодействия  с  организатором конкурса и</w:t>
      </w:r>
    </w:p>
    <w:p w:rsidR="006754B1" w:rsidRDefault="006754B1">
      <w:pPr>
        <w:pStyle w:val="ConsPlusNonformat"/>
        <w:jc w:val="both"/>
      </w:pPr>
      <w:r>
        <w:t>уполномоченными им лицами нами уполномочен</w:t>
      </w:r>
    </w:p>
    <w:p w:rsidR="006754B1" w:rsidRDefault="006754B1">
      <w:pPr>
        <w:pStyle w:val="ConsPlusNonformat"/>
        <w:jc w:val="both"/>
      </w:pPr>
      <w:r>
        <w:t>___________________________________________________________________________</w:t>
      </w:r>
    </w:p>
    <w:p w:rsidR="006754B1" w:rsidRDefault="006754B1">
      <w:pPr>
        <w:pStyle w:val="ConsPlusNonformat"/>
        <w:jc w:val="both"/>
      </w:pPr>
      <w:r>
        <w:t xml:space="preserve">       (фамилия, имя, отчество (при наличии), должность и контактная</w:t>
      </w:r>
    </w:p>
    <w:p w:rsidR="006754B1" w:rsidRDefault="006754B1">
      <w:pPr>
        <w:pStyle w:val="ConsPlusNonformat"/>
        <w:jc w:val="both"/>
      </w:pPr>
      <w:r>
        <w:t xml:space="preserve">     информация уполномоченного лица, включая адрес электронной почты,</w:t>
      </w:r>
    </w:p>
    <w:p w:rsidR="006754B1" w:rsidRDefault="006754B1">
      <w:pPr>
        <w:pStyle w:val="ConsPlusNonformat"/>
        <w:jc w:val="both"/>
      </w:pPr>
      <w:r>
        <w:t xml:space="preserve">                        номер контактного телефона)</w:t>
      </w:r>
    </w:p>
    <w:p w:rsidR="006754B1" w:rsidRDefault="006754B1">
      <w:pPr>
        <w:pStyle w:val="ConsPlusNonformat"/>
        <w:jc w:val="both"/>
      </w:pPr>
    </w:p>
    <w:p w:rsidR="006754B1" w:rsidRDefault="006754B1">
      <w:pPr>
        <w:pStyle w:val="ConsPlusNonformat"/>
        <w:jc w:val="both"/>
      </w:pPr>
      <w:r>
        <w:t>Руководитель юридического</w:t>
      </w:r>
    </w:p>
    <w:p w:rsidR="006754B1" w:rsidRDefault="006754B1">
      <w:pPr>
        <w:pStyle w:val="ConsPlusNonformat"/>
        <w:jc w:val="both"/>
      </w:pPr>
      <w:r>
        <w:t>лица (лицо, исполняющее</w:t>
      </w:r>
    </w:p>
    <w:p w:rsidR="006754B1" w:rsidRDefault="006754B1">
      <w:pPr>
        <w:pStyle w:val="ConsPlusNonformat"/>
        <w:jc w:val="both"/>
      </w:pPr>
      <w:r>
        <w:t>обязанности руководителя)</w:t>
      </w:r>
    </w:p>
    <w:p w:rsidR="006754B1" w:rsidRDefault="006754B1">
      <w:pPr>
        <w:pStyle w:val="ConsPlusNonformat"/>
        <w:jc w:val="both"/>
      </w:pPr>
      <w:r>
        <w:t>или индивидуальный</w:t>
      </w:r>
    </w:p>
    <w:p w:rsidR="006754B1" w:rsidRDefault="006754B1">
      <w:pPr>
        <w:pStyle w:val="ConsPlusNonformat"/>
        <w:jc w:val="both"/>
      </w:pPr>
      <w:r>
        <w:t>предприниматель          ______________________________________</w:t>
      </w:r>
    </w:p>
    <w:p w:rsidR="006754B1" w:rsidRDefault="006754B1">
      <w:pPr>
        <w:pStyle w:val="ConsPlusNonformat"/>
        <w:jc w:val="both"/>
      </w:pPr>
      <w:r>
        <w:t xml:space="preserve">                         (фамилия, имя, отчество (при наличии))</w:t>
      </w:r>
    </w:p>
    <w:p w:rsidR="006754B1" w:rsidRDefault="006754B1">
      <w:pPr>
        <w:pStyle w:val="ConsPlusNonformat"/>
        <w:jc w:val="both"/>
      </w:pPr>
    </w:p>
    <w:p w:rsidR="006754B1" w:rsidRDefault="006754B1">
      <w:pPr>
        <w:pStyle w:val="ConsPlusNonformat"/>
        <w:jc w:val="both"/>
      </w:pPr>
      <w:r>
        <w:t>М.П. (при наличии)</w:t>
      </w:r>
    </w:p>
    <w:p w:rsidR="006754B1" w:rsidRDefault="006754B1">
      <w:pPr>
        <w:pStyle w:val="ConsPlusNonformat"/>
        <w:jc w:val="both"/>
      </w:pPr>
    </w:p>
    <w:p w:rsidR="006754B1" w:rsidRDefault="006754B1">
      <w:pPr>
        <w:pStyle w:val="ConsPlusNonformat"/>
        <w:jc w:val="both"/>
      </w:pPr>
      <w:r>
        <w:t>"__" __________ 20__ г.</w:t>
      </w: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right"/>
        <w:outlineLvl w:val="1"/>
      </w:pPr>
      <w:bookmarkStart w:id="12" w:name="P429"/>
      <w:bookmarkEnd w:id="12"/>
      <w:r>
        <w:t>Приложение N 2</w:t>
      </w:r>
    </w:p>
    <w:p w:rsidR="006754B1" w:rsidRDefault="006754B1">
      <w:pPr>
        <w:pStyle w:val="ConsPlusNormal"/>
        <w:jc w:val="right"/>
      </w:pPr>
      <w:r>
        <w:t>к Порядку</w:t>
      </w:r>
    </w:p>
    <w:p w:rsidR="006754B1" w:rsidRDefault="006754B1">
      <w:pPr>
        <w:pStyle w:val="ConsPlusNormal"/>
        <w:jc w:val="right"/>
      </w:pPr>
      <w:r>
        <w:t>предоставления грантов</w:t>
      </w:r>
    </w:p>
    <w:p w:rsidR="006754B1" w:rsidRDefault="006754B1">
      <w:pPr>
        <w:pStyle w:val="ConsPlusNormal"/>
        <w:jc w:val="right"/>
      </w:pPr>
      <w:r>
        <w:t>в форме субсидий</w:t>
      </w:r>
    </w:p>
    <w:p w:rsidR="006754B1" w:rsidRDefault="006754B1">
      <w:pPr>
        <w:pStyle w:val="ConsPlusNormal"/>
        <w:jc w:val="right"/>
      </w:pPr>
      <w:r>
        <w:t>на поддержку общественных</w:t>
      </w:r>
    </w:p>
    <w:p w:rsidR="006754B1" w:rsidRDefault="006754B1">
      <w:pPr>
        <w:pStyle w:val="ConsPlusNormal"/>
        <w:jc w:val="right"/>
      </w:pPr>
      <w:r>
        <w:t>и предпринимательских инициатив</w:t>
      </w:r>
    </w:p>
    <w:p w:rsidR="006754B1" w:rsidRDefault="006754B1">
      <w:pPr>
        <w:pStyle w:val="ConsPlusNormal"/>
        <w:jc w:val="right"/>
      </w:pPr>
      <w:r>
        <w:t>из республиканского бюджета</w:t>
      </w:r>
    </w:p>
    <w:p w:rsidR="006754B1" w:rsidRDefault="006754B1">
      <w:pPr>
        <w:pStyle w:val="ConsPlusNormal"/>
        <w:jc w:val="right"/>
      </w:pPr>
      <w:r>
        <w:t>Республики Алтай, источником</w:t>
      </w:r>
    </w:p>
    <w:p w:rsidR="006754B1" w:rsidRDefault="006754B1">
      <w:pPr>
        <w:pStyle w:val="ConsPlusNormal"/>
        <w:jc w:val="right"/>
      </w:pPr>
      <w:r>
        <w:t>финансового обеспечения</w:t>
      </w:r>
    </w:p>
    <w:p w:rsidR="006754B1" w:rsidRDefault="006754B1">
      <w:pPr>
        <w:pStyle w:val="ConsPlusNormal"/>
        <w:jc w:val="right"/>
      </w:pPr>
      <w:r>
        <w:t>которых являются средства</w:t>
      </w:r>
    </w:p>
    <w:p w:rsidR="006754B1" w:rsidRDefault="006754B1">
      <w:pPr>
        <w:pStyle w:val="ConsPlusNormal"/>
        <w:jc w:val="right"/>
      </w:pPr>
      <w:r>
        <w:t>республиканского бюджета</w:t>
      </w:r>
    </w:p>
    <w:p w:rsidR="006754B1" w:rsidRDefault="006754B1">
      <w:pPr>
        <w:pStyle w:val="ConsPlusNormal"/>
        <w:jc w:val="right"/>
      </w:pPr>
      <w:r>
        <w:t>Республики Алтай и</w:t>
      </w:r>
    </w:p>
    <w:p w:rsidR="006754B1" w:rsidRDefault="006754B1">
      <w:pPr>
        <w:pStyle w:val="ConsPlusNormal"/>
        <w:jc w:val="right"/>
      </w:pPr>
      <w:r>
        <w:t>межбюджетные трансферты</w:t>
      </w:r>
    </w:p>
    <w:p w:rsidR="006754B1" w:rsidRDefault="006754B1">
      <w:pPr>
        <w:pStyle w:val="ConsPlusNormal"/>
        <w:jc w:val="right"/>
      </w:pPr>
      <w:r>
        <w:t>из федерального бюджета,</w:t>
      </w:r>
    </w:p>
    <w:p w:rsidR="006754B1" w:rsidRDefault="006754B1">
      <w:pPr>
        <w:pStyle w:val="ConsPlusNormal"/>
        <w:jc w:val="right"/>
      </w:pPr>
      <w:r>
        <w:t>направленные на развитие</w:t>
      </w:r>
    </w:p>
    <w:p w:rsidR="006754B1" w:rsidRDefault="006754B1">
      <w:pPr>
        <w:pStyle w:val="ConsPlusNormal"/>
        <w:jc w:val="right"/>
      </w:pPr>
      <w:r>
        <w:t>внутреннего и въездного</w:t>
      </w:r>
    </w:p>
    <w:p w:rsidR="006754B1" w:rsidRDefault="006754B1">
      <w:pPr>
        <w:pStyle w:val="ConsPlusNormal"/>
        <w:jc w:val="right"/>
      </w:pPr>
      <w:r>
        <w:t>туризма в Республике Алтай</w:t>
      </w:r>
    </w:p>
    <w:p w:rsidR="006754B1" w:rsidRDefault="006754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54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4B1" w:rsidRDefault="006754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4B1" w:rsidRDefault="006754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4B1" w:rsidRDefault="006754B1">
            <w:pPr>
              <w:pStyle w:val="ConsPlusNormal"/>
              <w:jc w:val="center"/>
            </w:pPr>
            <w:r>
              <w:rPr>
                <w:color w:val="392C69"/>
              </w:rPr>
              <w:t>Список изменяющих документов</w:t>
            </w:r>
          </w:p>
          <w:p w:rsidR="006754B1" w:rsidRDefault="006754B1">
            <w:pPr>
              <w:pStyle w:val="ConsPlusNormal"/>
              <w:jc w:val="center"/>
            </w:pPr>
            <w:r>
              <w:rPr>
                <w:color w:val="392C69"/>
              </w:rPr>
              <w:t xml:space="preserve">(в ред. </w:t>
            </w:r>
            <w:hyperlink r:id="rId49">
              <w:r>
                <w:rPr>
                  <w:color w:val="0000FF"/>
                </w:rPr>
                <w:t>Постановления</w:t>
              </w:r>
            </w:hyperlink>
            <w:r>
              <w:rPr>
                <w:color w:val="392C69"/>
              </w:rPr>
              <w:t xml:space="preserve"> Правительства Республики Алтай</w:t>
            </w:r>
          </w:p>
          <w:p w:rsidR="006754B1" w:rsidRDefault="006754B1">
            <w:pPr>
              <w:pStyle w:val="ConsPlusNormal"/>
              <w:jc w:val="center"/>
            </w:pPr>
            <w:r>
              <w:rPr>
                <w:color w:val="392C69"/>
              </w:rPr>
              <w:t>от 25.04.2023 N 173)</w:t>
            </w:r>
          </w:p>
        </w:tc>
        <w:tc>
          <w:tcPr>
            <w:tcW w:w="113" w:type="dxa"/>
            <w:tcBorders>
              <w:top w:val="nil"/>
              <w:left w:val="nil"/>
              <w:bottom w:val="nil"/>
              <w:right w:val="nil"/>
            </w:tcBorders>
            <w:shd w:val="clear" w:color="auto" w:fill="F4F3F8"/>
            <w:tcMar>
              <w:top w:w="0" w:type="dxa"/>
              <w:left w:w="0" w:type="dxa"/>
              <w:bottom w:w="0" w:type="dxa"/>
              <w:right w:w="0" w:type="dxa"/>
            </w:tcMar>
          </w:tcPr>
          <w:p w:rsidR="006754B1" w:rsidRDefault="006754B1">
            <w:pPr>
              <w:pStyle w:val="ConsPlusNormal"/>
            </w:pPr>
          </w:p>
        </w:tc>
      </w:tr>
    </w:tbl>
    <w:p w:rsidR="006754B1" w:rsidRDefault="006754B1">
      <w:pPr>
        <w:pStyle w:val="ConsPlusNormal"/>
        <w:jc w:val="both"/>
      </w:pPr>
    </w:p>
    <w:p w:rsidR="006754B1" w:rsidRDefault="006754B1">
      <w:pPr>
        <w:pStyle w:val="ConsPlusNonformat"/>
        <w:jc w:val="both"/>
      </w:pPr>
      <w:r>
        <w:lastRenderedPageBreak/>
        <w:t>_____________________________</w:t>
      </w:r>
    </w:p>
    <w:p w:rsidR="006754B1" w:rsidRDefault="006754B1">
      <w:pPr>
        <w:pStyle w:val="ConsPlusNonformat"/>
        <w:jc w:val="both"/>
      </w:pPr>
      <w:r>
        <w:t xml:space="preserve">   (дата, исходящий номер)</w:t>
      </w:r>
    </w:p>
    <w:p w:rsidR="006754B1" w:rsidRDefault="006754B1">
      <w:pPr>
        <w:pStyle w:val="ConsPlusNonformat"/>
        <w:jc w:val="both"/>
      </w:pPr>
      <w:r>
        <w:t xml:space="preserve">                                      Министерство туризма Республики Алтай</w:t>
      </w:r>
    </w:p>
    <w:p w:rsidR="006754B1" w:rsidRDefault="006754B1">
      <w:pPr>
        <w:pStyle w:val="ConsPlusNonformat"/>
        <w:jc w:val="both"/>
      </w:pPr>
    </w:p>
    <w:p w:rsidR="006754B1" w:rsidRDefault="006754B1">
      <w:pPr>
        <w:pStyle w:val="ConsPlusNonformat"/>
        <w:jc w:val="both"/>
      </w:pPr>
      <w:r>
        <w:t>___________________________________________________________________________</w:t>
      </w:r>
    </w:p>
    <w:p w:rsidR="006754B1" w:rsidRDefault="006754B1">
      <w:pPr>
        <w:pStyle w:val="ConsPlusNonformat"/>
        <w:jc w:val="both"/>
      </w:pPr>
      <w:r>
        <w:t xml:space="preserve"> (наименование юридического лица или фамилия, имя, отчество (при наличии)</w:t>
      </w:r>
    </w:p>
    <w:p w:rsidR="006754B1" w:rsidRDefault="006754B1">
      <w:pPr>
        <w:pStyle w:val="ConsPlusNonformat"/>
        <w:jc w:val="both"/>
      </w:pPr>
      <w:r>
        <w:t xml:space="preserve">        индивидуального предпринимателя (далее также - заявители))</w:t>
      </w:r>
    </w:p>
    <w:p w:rsidR="006754B1" w:rsidRDefault="006754B1">
      <w:pPr>
        <w:pStyle w:val="ConsPlusNonformat"/>
        <w:jc w:val="both"/>
      </w:pPr>
      <w:r>
        <w:t xml:space="preserve">    В лице ________________________________________________________________</w:t>
      </w:r>
    </w:p>
    <w:p w:rsidR="006754B1" w:rsidRDefault="006754B1">
      <w:pPr>
        <w:pStyle w:val="ConsPlusNonformat"/>
        <w:jc w:val="both"/>
      </w:pPr>
      <w:r>
        <w:t xml:space="preserve">            (наименование должности, фамилия, имя, отчество (при наличии)</w:t>
      </w:r>
    </w:p>
    <w:p w:rsidR="006754B1" w:rsidRDefault="006754B1">
      <w:pPr>
        <w:pStyle w:val="ConsPlusNonformat"/>
        <w:jc w:val="both"/>
      </w:pPr>
      <w:r>
        <w:t xml:space="preserve">              руководителя (лица, исполняющего обязанности руководителя)</w:t>
      </w:r>
    </w:p>
    <w:p w:rsidR="006754B1" w:rsidRDefault="006754B1">
      <w:pPr>
        <w:pStyle w:val="ConsPlusNonformat"/>
        <w:jc w:val="both"/>
      </w:pPr>
      <w:r>
        <w:t xml:space="preserve">                                 участника конкурса)</w:t>
      </w:r>
    </w:p>
    <w:p w:rsidR="006754B1" w:rsidRDefault="006754B1">
      <w:pPr>
        <w:pStyle w:val="ConsPlusNonformat"/>
        <w:jc w:val="both"/>
      </w:pPr>
      <w:r>
        <w:t xml:space="preserve">    заявляем о своем намерении получить грант в форме субсидии на поддержку</w:t>
      </w:r>
    </w:p>
    <w:p w:rsidR="006754B1" w:rsidRDefault="006754B1">
      <w:pPr>
        <w:pStyle w:val="ConsPlusNonformat"/>
        <w:jc w:val="both"/>
      </w:pPr>
      <w:proofErr w:type="gramStart"/>
      <w:r>
        <w:t>общественных  и</w:t>
      </w:r>
      <w:proofErr w:type="gramEnd"/>
      <w:r>
        <w:t xml:space="preserve">  предпринимательских  инициатив,  направленных  на развитие</w:t>
      </w:r>
    </w:p>
    <w:p w:rsidR="006754B1" w:rsidRDefault="006754B1">
      <w:pPr>
        <w:pStyle w:val="ConsPlusNonformat"/>
        <w:jc w:val="both"/>
      </w:pPr>
      <w:proofErr w:type="gramStart"/>
      <w:r>
        <w:t>внутреннего  и</w:t>
      </w:r>
      <w:proofErr w:type="gramEnd"/>
      <w:r>
        <w:t xml:space="preserve">  въездного  туризма  в  Республике Алтай (далее - грант), на</w:t>
      </w:r>
    </w:p>
    <w:p w:rsidR="006754B1" w:rsidRDefault="006754B1">
      <w:pPr>
        <w:pStyle w:val="ConsPlusNonformat"/>
        <w:jc w:val="both"/>
      </w:pPr>
      <w:r>
        <w:t>условиях и в порядке, установленном постановлением Правительства Республики</w:t>
      </w:r>
    </w:p>
    <w:p w:rsidR="006754B1" w:rsidRDefault="006754B1">
      <w:pPr>
        <w:pStyle w:val="ConsPlusNonformat"/>
        <w:jc w:val="both"/>
      </w:pPr>
      <w:proofErr w:type="gramStart"/>
      <w:r>
        <w:t>Алтай  от</w:t>
      </w:r>
      <w:proofErr w:type="gramEnd"/>
      <w:r>
        <w:t xml:space="preserve">  12  апреля  2022 г. N 128 "Об утверждении Порядка предоставления</w:t>
      </w:r>
    </w:p>
    <w:p w:rsidR="006754B1" w:rsidRDefault="006754B1">
      <w:pPr>
        <w:pStyle w:val="ConsPlusNonformat"/>
        <w:jc w:val="both"/>
      </w:pPr>
      <w:proofErr w:type="gramStart"/>
      <w:r>
        <w:t>грантов  в</w:t>
      </w:r>
      <w:proofErr w:type="gramEnd"/>
      <w:r>
        <w:t xml:space="preserve">  форме  субсидий на поддержку общественных и предпринимательских</w:t>
      </w:r>
    </w:p>
    <w:p w:rsidR="006754B1" w:rsidRDefault="006754B1">
      <w:pPr>
        <w:pStyle w:val="ConsPlusNonformat"/>
        <w:jc w:val="both"/>
      </w:pPr>
      <w:r>
        <w:t xml:space="preserve">инициатив   из   республиканского   </w:t>
      </w:r>
      <w:proofErr w:type="gramStart"/>
      <w:r>
        <w:t>бюджета  Республики</w:t>
      </w:r>
      <w:proofErr w:type="gramEnd"/>
      <w:r>
        <w:t xml:space="preserve">  Алтай,  источником</w:t>
      </w:r>
    </w:p>
    <w:p w:rsidR="006754B1" w:rsidRDefault="006754B1">
      <w:pPr>
        <w:pStyle w:val="ConsPlusNonformat"/>
        <w:jc w:val="both"/>
      </w:pPr>
      <w:proofErr w:type="gramStart"/>
      <w:r>
        <w:t>финансового  обеспечения</w:t>
      </w:r>
      <w:proofErr w:type="gramEnd"/>
      <w:r>
        <w:t xml:space="preserve"> которых являются средства республиканского бюджета</w:t>
      </w:r>
    </w:p>
    <w:p w:rsidR="006754B1" w:rsidRDefault="006754B1">
      <w:pPr>
        <w:pStyle w:val="ConsPlusNonformat"/>
        <w:jc w:val="both"/>
      </w:pPr>
      <w:r>
        <w:t xml:space="preserve">Республики   </w:t>
      </w:r>
      <w:proofErr w:type="gramStart"/>
      <w:r>
        <w:t>Алтай  и</w:t>
      </w:r>
      <w:proofErr w:type="gramEnd"/>
      <w:r>
        <w:t xml:space="preserve">  межбюджетные  трансферты  из  федерального  бюджета,</w:t>
      </w:r>
    </w:p>
    <w:p w:rsidR="006754B1" w:rsidRDefault="006754B1">
      <w:pPr>
        <w:pStyle w:val="ConsPlusNonformat"/>
        <w:jc w:val="both"/>
      </w:pPr>
      <w:proofErr w:type="gramStart"/>
      <w:r>
        <w:t>направленные  на</w:t>
      </w:r>
      <w:proofErr w:type="gramEnd"/>
      <w:r>
        <w:t xml:space="preserve">  развитие  внутреннего  и  въездного  туризма в Республике</w:t>
      </w:r>
    </w:p>
    <w:p w:rsidR="006754B1" w:rsidRDefault="006754B1">
      <w:pPr>
        <w:pStyle w:val="ConsPlusNonformat"/>
        <w:jc w:val="both"/>
      </w:pPr>
      <w:r>
        <w:t>Алтай" (далее - Порядок).</w:t>
      </w:r>
    </w:p>
    <w:p w:rsidR="006754B1" w:rsidRDefault="006754B1">
      <w:pPr>
        <w:pStyle w:val="ConsPlusNonformat"/>
        <w:jc w:val="both"/>
      </w:pPr>
      <w:r>
        <w:t xml:space="preserve">    Настоящим обязуемся:</w:t>
      </w:r>
    </w:p>
    <w:p w:rsidR="006754B1" w:rsidRDefault="006754B1">
      <w:pPr>
        <w:pStyle w:val="ConsPlusNonformat"/>
        <w:jc w:val="both"/>
      </w:pPr>
      <w:r>
        <w:t xml:space="preserve">    использовать грант на реализацию мероприятий в соответствии с Порядком;</w:t>
      </w:r>
    </w:p>
    <w:p w:rsidR="006754B1" w:rsidRDefault="006754B1">
      <w:pPr>
        <w:pStyle w:val="ConsPlusNonformat"/>
        <w:jc w:val="both"/>
      </w:pPr>
      <w:r>
        <w:t xml:space="preserve">    </w:t>
      </w:r>
      <w:proofErr w:type="gramStart"/>
      <w:r>
        <w:t>участвовать  в</w:t>
      </w:r>
      <w:proofErr w:type="gramEnd"/>
      <w:r>
        <w:t xml:space="preserve">  софинансировании  заявленного  мероприятия в размере не</w:t>
      </w:r>
    </w:p>
    <w:p w:rsidR="006754B1" w:rsidRDefault="006754B1">
      <w:pPr>
        <w:pStyle w:val="ConsPlusNonformat"/>
        <w:jc w:val="both"/>
      </w:pPr>
      <w:r>
        <w:t>менее 30 процентов суммы полученного гранта.</w:t>
      </w:r>
    </w:p>
    <w:p w:rsidR="006754B1" w:rsidRDefault="006754B1">
      <w:pPr>
        <w:pStyle w:val="ConsPlusNonformat"/>
        <w:jc w:val="both"/>
      </w:pPr>
      <w:r>
        <w:t xml:space="preserve">    Настоящим даем согласие:</w:t>
      </w:r>
    </w:p>
    <w:p w:rsidR="006754B1" w:rsidRDefault="006754B1">
      <w:pPr>
        <w:pStyle w:val="ConsPlusNonformat"/>
        <w:jc w:val="both"/>
      </w:pPr>
      <w:r>
        <w:t xml:space="preserve">    </w:t>
      </w:r>
      <w:proofErr w:type="gramStart"/>
      <w:r>
        <w:t>на  заключение</w:t>
      </w:r>
      <w:proofErr w:type="gramEnd"/>
      <w:r>
        <w:t xml:space="preserve">  с  Министерством  туризма Республики Алтай соглашения о</w:t>
      </w:r>
    </w:p>
    <w:p w:rsidR="006754B1" w:rsidRDefault="006754B1">
      <w:pPr>
        <w:pStyle w:val="ConsPlusNonformat"/>
        <w:jc w:val="both"/>
      </w:pPr>
      <w:r>
        <w:t>предоставлении гранта по типовой форме соглашения;</w:t>
      </w:r>
    </w:p>
    <w:p w:rsidR="006754B1" w:rsidRDefault="006754B1">
      <w:pPr>
        <w:pStyle w:val="ConsPlusNonformat"/>
        <w:jc w:val="both"/>
      </w:pPr>
      <w:r>
        <w:t xml:space="preserve">    на   осуществление   контроля   за   соблюдением   условий   </w:t>
      </w:r>
      <w:proofErr w:type="gramStart"/>
      <w:r>
        <w:t>и  порядка</w:t>
      </w:r>
      <w:proofErr w:type="gramEnd"/>
    </w:p>
    <w:p w:rsidR="006754B1" w:rsidRDefault="006754B1">
      <w:pPr>
        <w:pStyle w:val="ConsPlusNonformat"/>
        <w:jc w:val="both"/>
      </w:pPr>
      <w:proofErr w:type="gramStart"/>
      <w:r>
        <w:t>предоставления  гранта</w:t>
      </w:r>
      <w:proofErr w:type="gramEnd"/>
      <w:r>
        <w:t xml:space="preserve">  Министерством  туризма  Республики  Алтай и органом</w:t>
      </w:r>
    </w:p>
    <w:p w:rsidR="006754B1" w:rsidRDefault="006754B1">
      <w:pPr>
        <w:pStyle w:val="ConsPlusNonformat"/>
        <w:jc w:val="both"/>
      </w:pPr>
      <w:r>
        <w:t>государственного</w:t>
      </w:r>
      <w:proofErr w:type="gramStart"/>
      <w:r>
        <w:t xml:space="preserve">   (</w:t>
      </w:r>
      <w:proofErr w:type="gramEnd"/>
      <w:r>
        <w:t>муниципального)   финансового   контроля   проверок,  в</w:t>
      </w:r>
    </w:p>
    <w:p w:rsidR="006754B1" w:rsidRDefault="006754B1">
      <w:pPr>
        <w:pStyle w:val="ConsPlusNonformat"/>
        <w:jc w:val="both"/>
      </w:pPr>
      <w:r>
        <w:t xml:space="preserve">соответствии  со  </w:t>
      </w:r>
      <w:hyperlink r:id="rId50">
        <w:r>
          <w:rPr>
            <w:color w:val="0000FF"/>
          </w:rPr>
          <w:t>статьями  268.1</w:t>
        </w:r>
      </w:hyperlink>
      <w:r>
        <w:t xml:space="preserve">  и  </w:t>
      </w:r>
      <w:hyperlink r:id="rId51">
        <w:r>
          <w:rPr>
            <w:color w:val="0000FF"/>
          </w:rPr>
          <w:t>269.2</w:t>
        </w:r>
      </w:hyperlink>
      <w:r>
        <w:t xml:space="preserve">  Бюджетного  кодекса Российской</w:t>
      </w:r>
    </w:p>
    <w:p w:rsidR="006754B1" w:rsidRDefault="006754B1">
      <w:pPr>
        <w:pStyle w:val="ConsPlusNonformat"/>
        <w:jc w:val="both"/>
      </w:pPr>
      <w:r>
        <w:t>Федерации, в случае предоставления гранта.</w:t>
      </w:r>
    </w:p>
    <w:p w:rsidR="006754B1" w:rsidRDefault="006754B1">
      <w:pPr>
        <w:pStyle w:val="ConsPlusNonformat"/>
        <w:jc w:val="both"/>
      </w:pPr>
    </w:p>
    <w:p w:rsidR="006754B1" w:rsidRDefault="006754B1">
      <w:pPr>
        <w:pStyle w:val="ConsPlusNonformat"/>
        <w:jc w:val="both"/>
      </w:pPr>
      <w:r>
        <w:t>Руководитель юридического</w:t>
      </w:r>
    </w:p>
    <w:p w:rsidR="006754B1" w:rsidRDefault="006754B1">
      <w:pPr>
        <w:pStyle w:val="ConsPlusNonformat"/>
        <w:jc w:val="both"/>
      </w:pPr>
      <w:r>
        <w:t>лица (лицо, исполняющее</w:t>
      </w:r>
    </w:p>
    <w:p w:rsidR="006754B1" w:rsidRDefault="006754B1">
      <w:pPr>
        <w:pStyle w:val="ConsPlusNonformat"/>
        <w:jc w:val="both"/>
      </w:pPr>
      <w:r>
        <w:t>обязанности руководителя)</w:t>
      </w:r>
    </w:p>
    <w:p w:rsidR="006754B1" w:rsidRDefault="006754B1">
      <w:pPr>
        <w:pStyle w:val="ConsPlusNonformat"/>
        <w:jc w:val="both"/>
      </w:pPr>
      <w:r>
        <w:t>или индивидуальный</w:t>
      </w:r>
    </w:p>
    <w:p w:rsidR="006754B1" w:rsidRDefault="006754B1">
      <w:pPr>
        <w:pStyle w:val="ConsPlusNonformat"/>
        <w:jc w:val="both"/>
      </w:pPr>
      <w:r>
        <w:t>предприниматель          ______________________________________</w:t>
      </w:r>
    </w:p>
    <w:p w:rsidR="006754B1" w:rsidRDefault="006754B1">
      <w:pPr>
        <w:pStyle w:val="ConsPlusNonformat"/>
        <w:jc w:val="both"/>
      </w:pPr>
      <w:r>
        <w:t xml:space="preserve">                         (фамилия, имя, отчество (при наличии))</w:t>
      </w:r>
    </w:p>
    <w:p w:rsidR="006754B1" w:rsidRDefault="006754B1">
      <w:pPr>
        <w:pStyle w:val="ConsPlusNonformat"/>
        <w:jc w:val="both"/>
      </w:pPr>
    </w:p>
    <w:p w:rsidR="006754B1" w:rsidRDefault="006754B1">
      <w:pPr>
        <w:pStyle w:val="ConsPlusNonformat"/>
        <w:jc w:val="both"/>
      </w:pPr>
      <w:r>
        <w:t>М.П. (при наличии)</w:t>
      </w:r>
    </w:p>
    <w:p w:rsidR="006754B1" w:rsidRDefault="006754B1">
      <w:pPr>
        <w:pStyle w:val="ConsPlusNonformat"/>
        <w:jc w:val="both"/>
      </w:pPr>
    </w:p>
    <w:p w:rsidR="006754B1" w:rsidRDefault="006754B1">
      <w:pPr>
        <w:pStyle w:val="ConsPlusNonformat"/>
        <w:jc w:val="both"/>
      </w:pPr>
      <w:r>
        <w:t>"__" __________ 20__ г.</w:t>
      </w: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right"/>
        <w:outlineLvl w:val="1"/>
      </w:pPr>
      <w:r>
        <w:t>Приложение N 3</w:t>
      </w:r>
    </w:p>
    <w:p w:rsidR="006754B1" w:rsidRDefault="006754B1">
      <w:pPr>
        <w:pStyle w:val="ConsPlusNormal"/>
        <w:jc w:val="right"/>
      </w:pPr>
      <w:r>
        <w:t>к Порядку</w:t>
      </w:r>
    </w:p>
    <w:p w:rsidR="006754B1" w:rsidRDefault="006754B1">
      <w:pPr>
        <w:pStyle w:val="ConsPlusNormal"/>
        <w:jc w:val="right"/>
      </w:pPr>
      <w:r>
        <w:t>предоставления грантов</w:t>
      </w:r>
    </w:p>
    <w:p w:rsidR="006754B1" w:rsidRDefault="006754B1">
      <w:pPr>
        <w:pStyle w:val="ConsPlusNormal"/>
        <w:jc w:val="right"/>
      </w:pPr>
      <w:r>
        <w:t>в форме субсидий</w:t>
      </w:r>
    </w:p>
    <w:p w:rsidR="006754B1" w:rsidRDefault="006754B1">
      <w:pPr>
        <w:pStyle w:val="ConsPlusNormal"/>
        <w:jc w:val="right"/>
      </w:pPr>
      <w:r>
        <w:t>на поддержку общественных</w:t>
      </w:r>
    </w:p>
    <w:p w:rsidR="006754B1" w:rsidRDefault="006754B1">
      <w:pPr>
        <w:pStyle w:val="ConsPlusNormal"/>
        <w:jc w:val="right"/>
      </w:pPr>
      <w:r>
        <w:t>и предпринимательских инициатив</w:t>
      </w:r>
    </w:p>
    <w:p w:rsidR="006754B1" w:rsidRDefault="006754B1">
      <w:pPr>
        <w:pStyle w:val="ConsPlusNormal"/>
        <w:jc w:val="right"/>
      </w:pPr>
      <w:r>
        <w:t>из республиканского бюджета</w:t>
      </w:r>
    </w:p>
    <w:p w:rsidR="006754B1" w:rsidRDefault="006754B1">
      <w:pPr>
        <w:pStyle w:val="ConsPlusNormal"/>
        <w:jc w:val="right"/>
      </w:pPr>
      <w:r>
        <w:t>Республики Алтай, источником</w:t>
      </w:r>
    </w:p>
    <w:p w:rsidR="006754B1" w:rsidRDefault="006754B1">
      <w:pPr>
        <w:pStyle w:val="ConsPlusNormal"/>
        <w:jc w:val="right"/>
      </w:pPr>
      <w:r>
        <w:t>финансового обеспечения</w:t>
      </w:r>
    </w:p>
    <w:p w:rsidR="006754B1" w:rsidRDefault="006754B1">
      <w:pPr>
        <w:pStyle w:val="ConsPlusNormal"/>
        <w:jc w:val="right"/>
      </w:pPr>
      <w:r>
        <w:t>которых являются средства</w:t>
      </w:r>
    </w:p>
    <w:p w:rsidR="006754B1" w:rsidRDefault="006754B1">
      <w:pPr>
        <w:pStyle w:val="ConsPlusNormal"/>
        <w:jc w:val="right"/>
      </w:pPr>
      <w:r>
        <w:t>республиканского бюджета</w:t>
      </w:r>
    </w:p>
    <w:p w:rsidR="006754B1" w:rsidRDefault="006754B1">
      <w:pPr>
        <w:pStyle w:val="ConsPlusNormal"/>
        <w:jc w:val="right"/>
      </w:pPr>
      <w:r>
        <w:lastRenderedPageBreak/>
        <w:t>Республики Алтай и</w:t>
      </w:r>
    </w:p>
    <w:p w:rsidR="006754B1" w:rsidRDefault="006754B1">
      <w:pPr>
        <w:pStyle w:val="ConsPlusNormal"/>
        <w:jc w:val="right"/>
      </w:pPr>
      <w:r>
        <w:t>межбюджетные трансферты</w:t>
      </w:r>
    </w:p>
    <w:p w:rsidR="006754B1" w:rsidRDefault="006754B1">
      <w:pPr>
        <w:pStyle w:val="ConsPlusNormal"/>
        <w:jc w:val="right"/>
      </w:pPr>
      <w:r>
        <w:t>из федерального бюджета,</w:t>
      </w:r>
    </w:p>
    <w:p w:rsidR="006754B1" w:rsidRDefault="006754B1">
      <w:pPr>
        <w:pStyle w:val="ConsPlusNormal"/>
        <w:jc w:val="right"/>
      </w:pPr>
      <w:r>
        <w:t>направленные на развитие</w:t>
      </w:r>
    </w:p>
    <w:p w:rsidR="006754B1" w:rsidRDefault="006754B1">
      <w:pPr>
        <w:pStyle w:val="ConsPlusNormal"/>
        <w:jc w:val="right"/>
      </w:pPr>
      <w:r>
        <w:t>внутреннего и въездного</w:t>
      </w:r>
    </w:p>
    <w:p w:rsidR="006754B1" w:rsidRDefault="006754B1">
      <w:pPr>
        <w:pStyle w:val="ConsPlusNormal"/>
        <w:jc w:val="right"/>
      </w:pPr>
      <w:r>
        <w:t>туризма в Республике Алтай</w:t>
      </w:r>
    </w:p>
    <w:p w:rsidR="006754B1" w:rsidRDefault="006754B1">
      <w:pPr>
        <w:pStyle w:val="ConsPlusNormal"/>
        <w:jc w:val="both"/>
      </w:pPr>
    </w:p>
    <w:p w:rsidR="006754B1" w:rsidRDefault="006754B1">
      <w:pPr>
        <w:pStyle w:val="ConsPlusNonformat"/>
        <w:jc w:val="both"/>
      </w:pPr>
      <w:bookmarkStart w:id="13" w:name="P518"/>
      <w:bookmarkEnd w:id="13"/>
      <w:r>
        <w:t xml:space="preserve">                                  СПРАВКА</w:t>
      </w:r>
    </w:p>
    <w:p w:rsidR="006754B1" w:rsidRDefault="006754B1">
      <w:pPr>
        <w:pStyle w:val="ConsPlusNonformat"/>
        <w:jc w:val="both"/>
      </w:pPr>
      <w:r>
        <w:t xml:space="preserve">           о соответствии участника конкурса требованиям Порядка</w:t>
      </w:r>
    </w:p>
    <w:p w:rsidR="006754B1" w:rsidRDefault="006754B1">
      <w:pPr>
        <w:pStyle w:val="ConsPlusNonformat"/>
        <w:jc w:val="both"/>
      </w:pPr>
      <w:r>
        <w:t xml:space="preserve">                (оформляется на бланке участника конкурса)</w:t>
      </w:r>
    </w:p>
    <w:p w:rsidR="006754B1" w:rsidRDefault="006754B1">
      <w:pPr>
        <w:pStyle w:val="ConsPlusNonformat"/>
        <w:jc w:val="both"/>
      </w:pPr>
    </w:p>
    <w:p w:rsidR="006754B1" w:rsidRDefault="006754B1">
      <w:pPr>
        <w:pStyle w:val="ConsPlusNonformat"/>
        <w:jc w:val="both"/>
      </w:pPr>
      <w:r>
        <w:t>___________________________________________________________________________</w:t>
      </w:r>
    </w:p>
    <w:p w:rsidR="006754B1" w:rsidRDefault="006754B1">
      <w:pPr>
        <w:pStyle w:val="ConsPlusNonformat"/>
        <w:jc w:val="both"/>
      </w:pPr>
      <w:r>
        <w:t xml:space="preserve"> (наименование юридического лица или фамилия, имя, отчество (при наличии)</w:t>
      </w:r>
    </w:p>
    <w:p w:rsidR="006754B1" w:rsidRDefault="006754B1">
      <w:pPr>
        <w:pStyle w:val="ConsPlusNonformat"/>
        <w:jc w:val="both"/>
      </w:pPr>
      <w:r>
        <w:t xml:space="preserve">                     индивидуального предпринимателя)</w:t>
      </w:r>
    </w:p>
    <w:p w:rsidR="006754B1" w:rsidRDefault="006754B1">
      <w:pPr>
        <w:pStyle w:val="ConsPlusNonformat"/>
        <w:jc w:val="both"/>
      </w:pPr>
      <w:r>
        <w:t>в лице ____________________________________________________________________</w:t>
      </w:r>
    </w:p>
    <w:p w:rsidR="006754B1" w:rsidRDefault="006754B1">
      <w:pPr>
        <w:pStyle w:val="ConsPlusNonformat"/>
        <w:jc w:val="both"/>
      </w:pPr>
      <w:r>
        <w:t xml:space="preserve">              (наименование должности, фамилия, имя, отчество (при наличии)</w:t>
      </w:r>
    </w:p>
    <w:p w:rsidR="006754B1" w:rsidRDefault="006754B1">
      <w:pPr>
        <w:pStyle w:val="ConsPlusNonformat"/>
        <w:jc w:val="both"/>
      </w:pPr>
      <w:r>
        <w:t xml:space="preserve">              руководителя (лица, исполняющего обязанности руководителя)</w:t>
      </w:r>
    </w:p>
    <w:p w:rsidR="006754B1" w:rsidRDefault="006754B1">
      <w:pPr>
        <w:pStyle w:val="ConsPlusNonformat"/>
        <w:jc w:val="both"/>
      </w:pPr>
      <w:r>
        <w:t xml:space="preserve">                                 участника конкурса)</w:t>
      </w:r>
    </w:p>
    <w:p w:rsidR="006754B1" w:rsidRDefault="006754B1">
      <w:pPr>
        <w:pStyle w:val="ConsPlusNonformat"/>
        <w:jc w:val="both"/>
      </w:pPr>
      <w:r>
        <w:t>подтверждаем, что по состоянию на _________________________________________</w:t>
      </w:r>
    </w:p>
    <w:p w:rsidR="006754B1" w:rsidRDefault="006754B1">
      <w:pPr>
        <w:pStyle w:val="ConsPlusNonformat"/>
        <w:jc w:val="both"/>
      </w:pPr>
      <w:r>
        <w:t xml:space="preserve">                                    (дата, не ранее чем за 30 календарных</w:t>
      </w:r>
    </w:p>
    <w:p w:rsidR="006754B1" w:rsidRDefault="006754B1">
      <w:pPr>
        <w:pStyle w:val="ConsPlusNonformat"/>
        <w:jc w:val="both"/>
      </w:pPr>
      <w:r>
        <w:t xml:space="preserve">                                         дней до дня подачи заявки)</w:t>
      </w:r>
    </w:p>
    <w:p w:rsidR="006754B1" w:rsidRDefault="006754B1">
      <w:pPr>
        <w:pStyle w:val="ConsPlusNonformat"/>
        <w:jc w:val="both"/>
      </w:pPr>
      <w:r>
        <w:t xml:space="preserve">    1)  </w:t>
      </w:r>
      <w:proofErr w:type="gramStart"/>
      <w:r>
        <w:t>зарегистрирован  (</w:t>
      </w:r>
      <w:proofErr w:type="gramEnd"/>
      <w:r>
        <w:t>зарегистрирована)  и осуществляет деятельность на</w:t>
      </w:r>
    </w:p>
    <w:p w:rsidR="006754B1" w:rsidRDefault="006754B1">
      <w:pPr>
        <w:pStyle w:val="ConsPlusNonformat"/>
        <w:jc w:val="both"/>
      </w:pPr>
      <w:r>
        <w:t>территории Республики Алтай;</w:t>
      </w:r>
    </w:p>
    <w:p w:rsidR="006754B1" w:rsidRDefault="006754B1">
      <w:pPr>
        <w:pStyle w:val="ConsPlusNonformat"/>
        <w:jc w:val="both"/>
      </w:pPr>
      <w:r>
        <w:t xml:space="preserve">    2)  </w:t>
      </w:r>
      <w:proofErr w:type="gramStart"/>
      <w:r>
        <w:t>организация  не</w:t>
      </w:r>
      <w:proofErr w:type="gramEnd"/>
      <w:r>
        <w:t xml:space="preserve">  является  иностранным  юридическим  лицом, а также</w:t>
      </w:r>
    </w:p>
    <w:p w:rsidR="006754B1" w:rsidRDefault="006754B1">
      <w:pPr>
        <w:pStyle w:val="ConsPlusNonformat"/>
        <w:jc w:val="both"/>
      </w:pPr>
      <w:proofErr w:type="gramStart"/>
      <w:r>
        <w:t>юридическим  лицом</w:t>
      </w:r>
      <w:proofErr w:type="gramEnd"/>
      <w:r>
        <w:t>,  в уставном (складочном) капитале которого доля участия</w:t>
      </w:r>
    </w:p>
    <w:p w:rsidR="006754B1" w:rsidRDefault="006754B1">
      <w:pPr>
        <w:pStyle w:val="ConsPlusNonformat"/>
        <w:jc w:val="both"/>
      </w:pPr>
      <w:r>
        <w:t xml:space="preserve">иностранных   юридических   </w:t>
      </w:r>
      <w:proofErr w:type="gramStart"/>
      <w:r>
        <w:t xml:space="preserve">лиц,   </w:t>
      </w:r>
      <w:proofErr w:type="gramEnd"/>
      <w:r>
        <w:t>местом   регистрации   которых  является</w:t>
      </w:r>
    </w:p>
    <w:p w:rsidR="006754B1" w:rsidRDefault="006754B1">
      <w:pPr>
        <w:pStyle w:val="ConsPlusNonformat"/>
        <w:jc w:val="both"/>
      </w:pPr>
      <w:r>
        <w:t xml:space="preserve">государство   или   </w:t>
      </w:r>
      <w:proofErr w:type="gramStart"/>
      <w:r>
        <w:t>территория,  включенные</w:t>
      </w:r>
      <w:proofErr w:type="gramEnd"/>
      <w:r>
        <w:t xml:space="preserve">  в  утвержденный  Министерством</w:t>
      </w:r>
    </w:p>
    <w:p w:rsidR="006754B1" w:rsidRDefault="006754B1">
      <w:pPr>
        <w:pStyle w:val="ConsPlusNonformat"/>
        <w:jc w:val="both"/>
      </w:pPr>
      <w:r>
        <w:t>финансов   Российской   Федерации   перечень   государств   и   территорий,</w:t>
      </w:r>
    </w:p>
    <w:p w:rsidR="006754B1" w:rsidRDefault="006754B1">
      <w:pPr>
        <w:pStyle w:val="ConsPlusNonformat"/>
        <w:jc w:val="both"/>
      </w:pPr>
      <w:r>
        <w:t xml:space="preserve">предоставляющих   </w:t>
      </w:r>
      <w:proofErr w:type="gramStart"/>
      <w:r>
        <w:t>льготный  налоговый</w:t>
      </w:r>
      <w:proofErr w:type="gramEnd"/>
      <w:r>
        <w:t xml:space="preserve">  режим  налогообложения  и  (или)  не</w:t>
      </w:r>
    </w:p>
    <w:p w:rsidR="006754B1" w:rsidRDefault="006754B1">
      <w:pPr>
        <w:pStyle w:val="ConsPlusNonformat"/>
        <w:jc w:val="both"/>
      </w:pPr>
      <w:proofErr w:type="gramStart"/>
      <w:r>
        <w:t>предусматривающих  раскрытия</w:t>
      </w:r>
      <w:proofErr w:type="gramEnd"/>
      <w:r>
        <w:t xml:space="preserve">  и  предоставления  информации  при проведении</w:t>
      </w:r>
    </w:p>
    <w:p w:rsidR="006754B1" w:rsidRDefault="006754B1">
      <w:pPr>
        <w:pStyle w:val="ConsPlusNonformat"/>
        <w:jc w:val="both"/>
      </w:pPr>
      <w:proofErr w:type="gramStart"/>
      <w:r>
        <w:t>финансовых  операций</w:t>
      </w:r>
      <w:proofErr w:type="gramEnd"/>
      <w:r>
        <w:t xml:space="preserve"> (офшорные зоны), в совокупности превышает 50 процентов</w:t>
      </w:r>
    </w:p>
    <w:p w:rsidR="006754B1" w:rsidRDefault="006754B1">
      <w:pPr>
        <w:pStyle w:val="ConsPlusNonformat"/>
        <w:jc w:val="both"/>
      </w:pPr>
      <w:r>
        <w:t>(для юридического лица - участника конкурса);</w:t>
      </w:r>
    </w:p>
    <w:p w:rsidR="006754B1" w:rsidRDefault="006754B1">
      <w:pPr>
        <w:pStyle w:val="ConsPlusNonformat"/>
        <w:jc w:val="both"/>
      </w:pPr>
      <w:r>
        <w:t xml:space="preserve">    3)   </w:t>
      </w:r>
      <w:proofErr w:type="gramStart"/>
      <w:r>
        <w:t>являюсь  гражданином</w:t>
      </w:r>
      <w:proofErr w:type="gramEnd"/>
      <w:r>
        <w:t xml:space="preserve">  Российской  Федерации  (для  индивидуального</w:t>
      </w:r>
    </w:p>
    <w:p w:rsidR="006754B1" w:rsidRDefault="006754B1">
      <w:pPr>
        <w:pStyle w:val="ConsPlusNonformat"/>
        <w:jc w:val="both"/>
      </w:pPr>
      <w:r>
        <w:t>предпринимателя - участника конкурса);</w:t>
      </w:r>
    </w:p>
    <w:p w:rsidR="006754B1" w:rsidRDefault="006754B1">
      <w:pPr>
        <w:pStyle w:val="ConsPlusNonformat"/>
        <w:jc w:val="both"/>
      </w:pPr>
      <w:r>
        <w:t xml:space="preserve">    4) ранее не расторгались соглашения о предоставлении гранта;</w:t>
      </w:r>
    </w:p>
    <w:p w:rsidR="006754B1" w:rsidRDefault="006754B1">
      <w:pPr>
        <w:pStyle w:val="ConsPlusNonformat"/>
        <w:jc w:val="both"/>
      </w:pPr>
      <w:r>
        <w:t xml:space="preserve">    5)   сведения   о   государственной   регистрации   внесены   </w:t>
      </w:r>
      <w:proofErr w:type="gramStart"/>
      <w:r>
        <w:t>в  Единый</w:t>
      </w:r>
      <w:proofErr w:type="gramEnd"/>
    </w:p>
    <w:p w:rsidR="006754B1" w:rsidRDefault="006754B1">
      <w:pPr>
        <w:pStyle w:val="ConsPlusNonformat"/>
        <w:jc w:val="both"/>
      </w:pPr>
      <w:proofErr w:type="gramStart"/>
      <w:r>
        <w:t>государственный  реестр</w:t>
      </w:r>
      <w:proofErr w:type="gramEnd"/>
      <w:r>
        <w:t xml:space="preserve">  юридических  лиц или Единый государственный реестр</w:t>
      </w:r>
    </w:p>
    <w:p w:rsidR="006754B1" w:rsidRDefault="006754B1">
      <w:pPr>
        <w:pStyle w:val="ConsPlusNonformat"/>
        <w:jc w:val="both"/>
      </w:pPr>
      <w:proofErr w:type="gramStart"/>
      <w:r>
        <w:t>индивидуальных  предпринимателей</w:t>
      </w:r>
      <w:proofErr w:type="gramEnd"/>
      <w:r>
        <w:t xml:space="preserve">  не  позднее  чем  за  12  месяцев до даты</w:t>
      </w:r>
    </w:p>
    <w:p w:rsidR="006754B1" w:rsidRDefault="006754B1">
      <w:pPr>
        <w:pStyle w:val="ConsPlusNonformat"/>
        <w:jc w:val="both"/>
      </w:pPr>
      <w:r>
        <w:t>проведения конкурса, а именно _________________________ (дата регистрации);</w:t>
      </w:r>
    </w:p>
    <w:p w:rsidR="006754B1" w:rsidRDefault="006754B1">
      <w:pPr>
        <w:pStyle w:val="ConsPlusNonformat"/>
        <w:jc w:val="both"/>
      </w:pPr>
      <w:r>
        <w:t xml:space="preserve">    6) среднесписочная численность работников по состоянию на</w:t>
      </w:r>
    </w:p>
    <w:p w:rsidR="006754B1" w:rsidRDefault="006754B1">
      <w:pPr>
        <w:pStyle w:val="ConsPlusNonformat"/>
        <w:jc w:val="both"/>
      </w:pPr>
      <w:r>
        <w:t>___________________________________________________________________________</w:t>
      </w:r>
    </w:p>
    <w:p w:rsidR="006754B1" w:rsidRDefault="006754B1">
      <w:pPr>
        <w:pStyle w:val="ConsPlusNonformat"/>
        <w:jc w:val="both"/>
      </w:pPr>
      <w:r>
        <w:t>__________________________________________________________________________;</w:t>
      </w:r>
    </w:p>
    <w:p w:rsidR="006754B1" w:rsidRDefault="006754B1">
      <w:pPr>
        <w:pStyle w:val="ConsPlusNonformat"/>
        <w:jc w:val="both"/>
      </w:pPr>
      <w:r>
        <w:t xml:space="preserve">    7)  </w:t>
      </w:r>
      <w:proofErr w:type="gramStart"/>
      <w:r>
        <w:t>отсутствуют  просроченная</w:t>
      </w:r>
      <w:proofErr w:type="gramEnd"/>
      <w:r>
        <w:t xml:space="preserve">  задолженность  по возврату в федеральный</w:t>
      </w:r>
    </w:p>
    <w:p w:rsidR="006754B1" w:rsidRDefault="006754B1">
      <w:pPr>
        <w:pStyle w:val="ConsPlusNonformat"/>
        <w:jc w:val="both"/>
      </w:pPr>
      <w:proofErr w:type="gramStart"/>
      <w:r>
        <w:t xml:space="preserve">бюджет,   </w:t>
      </w:r>
      <w:proofErr w:type="gramEnd"/>
      <w:r>
        <w:t>республиканский   бюджет   Республики   Алтай  гранта,  бюджетных</w:t>
      </w:r>
    </w:p>
    <w:p w:rsidR="006754B1" w:rsidRDefault="006754B1">
      <w:pPr>
        <w:pStyle w:val="ConsPlusNonformat"/>
        <w:jc w:val="both"/>
      </w:pPr>
      <w:proofErr w:type="gramStart"/>
      <w:r>
        <w:t>инвестиций,  предоставленных</w:t>
      </w:r>
      <w:proofErr w:type="gramEnd"/>
      <w:r>
        <w:t xml:space="preserve">  в  том числе в соответствии с иными правовыми</w:t>
      </w:r>
    </w:p>
    <w:p w:rsidR="006754B1" w:rsidRDefault="006754B1">
      <w:pPr>
        <w:pStyle w:val="ConsPlusNonformat"/>
        <w:jc w:val="both"/>
      </w:pPr>
      <w:proofErr w:type="gramStart"/>
      <w:r>
        <w:t xml:space="preserve">актами,   </w:t>
      </w:r>
      <w:proofErr w:type="gramEnd"/>
      <w:r>
        <w:t>и   иная   просроченная   задолженность   перед   федеральным   и</w:t>
      </w:r>
    </w:p>
    <w:p w:rsidR="006754B1" w:rsidRDefault="006754B1">
      <w:pPr>
        <w:pStyle w:val="ConsPlusNonformat"/>
        <w:jc w:val="both"/>
      </w:pPr>
      <w:r>
        <w:t>республиканским бюджетом;</w:t>
      </w:r>
    </w:p>
    <w:p w:rsidR="006754B1" w:rsidRDefault="006754B1">
      <w:pPr>
        <w:pStyle w:val="ConsPlusNonformat"/>
        <w:jc w:val="both"/>
      </w:pPr>
      <w:r>
        <w:t xml:space="preserve">    8)  </w:t>
      </w:r>
      <w:proofErr w:type="gramStart"/>
      <w:r>
        <w:t>отсутствует  неисполненная</w:t>
      </w:r>
      <w:proofErr w:type="gramEnd"/>
      <w:r>
        <w:t xml:space="preserve">  обязанность  по уплате налогов, сборов,</w:t>
      </w:r>
    </w:p>
    <w:p w:rsidR="006754B1" w:rsidRDefault="006754B1">
      <w:pPr>
        <w:pStyle w:val="ConsPlusNonformat"/>
        <w:jc w:val="both"/>
      </w:pPr>
      <w:r>
        <w:t xml:space="preserve">страховых   </w:t>
      </w:r>
      <w:proofErr w:type="gramStart"/>
      <w:r>
        <w:t>взносов,  пеней</w:t>
      </w:r>
      <w:proofErr w:type="gramEnd"/>
      <w:r>
        <w:t>,  штрафов  и  процентов,  подлежащих  уплате  в</w:t>
      </w:r>
    </w:p>
    <w:p w:rsidR="006754B1" w:rsidRDefault="006754B1">
      <w:pPr>
        <w:pStyle w:val="ConsPlusNonformat"/>
        <w:jc w:val="both"/>
      </w:pPr>
      <w:r>
        <w:t>соответствии с законодательством Российской Федерации о налогах и сборах;</w:t>
      </w:r>
    </w:p>
    <w:p w:rsidR="006754B1" w:rsidRDefault="006754B1">
      <w:pPr>
        <w:pStyle w:val="ConsPlusNonformat"/>
        <w:jc w:val="both"/>
      </w:pPr>
      <w:r>
        <w:t xml:space="preserve">    9)  </w:t>
      </w:r>
      <w:proofErr w:type="gramStart"/>
      <w:r>
        <w:t>не  находится</w:t>
      </w:r>
      <w:proofErr w:type="gramEnd"/>
      <w:r>
        <w:t xml:space="preserve"> в процессе ликвидации, в отношении участника конкурса</w:t>
      </w:r>
    </w:p>
    <w:p w:rsidR="006754B1" w:rsidRDefault="006754B1">
      <w:pPr>
        <w:pStyle w:val="ConsPlusNonformat"/>
        <w:jc w:val="both"/>
      </w:pPr>
      <w:r>
        <w:t>не введена процедура банкротства, деятельность не приостановлена в порядке,</w:t>
      </w:r>
    </w:p>
    <w:p w:rsidR="006754B1" w:rsidRDefault="006754B1">
      <w:pPr>
        <w:pStyle w:val="ConsPlusNonformat"/>
        <w:jc w:val="both"/>
      </w:pPr>
      <w:r>
        <w:t xml:space="preserve">предусмотренном   законодательством   Российской   </w:t>
      </w:r>
      <w:proofErr w:type="gramStart"/>
      <w:r>
        <w:t>Федерации,  деятельность</w:t>
      </w:r>
      <w:proofErr w:type="gramEnd"/>
    </w:p>
    <w:p w:rsidR="006754B1" w:rsidRDefault="006754B1">
      <w:pPr>
        <w:pStyle w:val="ConsPlusNonformat"/>
        <w:jc w:val="both"/>
      </w:pPr>
      <w:proofErr w:type="gramStart"/>
      <w:r>
        <w:t>индивидуального  предпринимателя</w:t>
      </w:r>
      <w:proofErr w:type="gramEnd"/>
      <w:r>
        <w:t xml:space="preserve">  не  прекращена  (для  юридического лица -</w:t>
      </w:r>
    </w:p>
    <w:p w:rsidR="006754B1" w:rsidRDefault="006754B1">
      <w:pPr>
        <w:pStyle w:val="ConsPlusNonformat"/>
        <w:jc w:val="both"/>
      </w:pPr>
      <w:r>
        <w:t>участника конкурса);</w:t>
      </w:r>
    </w:p>
    <w:p w:rsidR="006754B1" w:rsidRDefault="006754B1">
      <w:pPr>
        <w:pStyle w:val="ConsPlusNonformat"/>
        <w:jc w:val="both"/>
      </w:pPr>
      <w:r>
        <w:t xml:space="preserve">    10)  </w:t>
      </w:r>
      <w:proofErr w:type="gramStart"/>
      <w:r>
        <w:t>участники  конкурса</w:t>
      </w:r>
      <w:proofErr w:type="gramEnd"/>
      <w:r>
        <w:t xml:space="preserve"> на 1 число месяца, в котором подана заявка, не</w:t>
      </w:r>
    </w:p>
    <w:p w:rsidR="006754B1" w:rsidRDefault="006754B1">
      <w:pPr>
        <w:pStyle w:val="ConsPlusNonformat"/>
        <w:jc w:val="both"/>
      </w:pPr>
      <w:proofErr w:type="gramStart"/>
      <w:r>
        <w:t>являются  получателем</w:t>
      </w:r>
      <w:proofErr w:type="gramEnd"/>
      <w:r>
        <w:t xml:space="preserve">  средств  из  федерального  бюджета на основании иных</w:t>
      </w:r>
    </w:p>
    <w:p w:rsidR="006754B1" w:rsidRDefault="006754B1">
      <w:pPr>
        <w:pStyle w:val="ConsPlusNonformat"/>
        <w:jc w:val="both"/>
      </w:pPr>
      <w:proofErr w:type="gramStart"/>
      <w:r>
        <w:t>нормативных  правовых</w:t>
      </w:r>
      <w:proofErr w:type="gramEnd"/>
      <w:r>
        <w:t xml:space="preserve">  актов  Российской  Федерации  на цели, установленные</w:t>
      </w:r>
    </w:p>
    <w:p w:rsidR="006754B1" w:rsidRDefault="006754B1">
      <w:pPr>
        <w:pStyle w:val="ConsPlusNonformat"/>
        <w:jc w:val="both"/>
      </w:pPr>
      <w:r>
        <w:t>правовым актом;</w:t>
      </w:r>
    </w:p>
    <w:p w:rsidR="006754B1" w:rsidRDefault="006754B1">
      <w:pPr>
        <w:pStyle w:val="ConsPlusNonformat"/>
        <w:jc w:val="both"/>
      </w:pPr>
      <w:r>
        <w:t xml:space="preserve">    11)  </w:t>
      </w:r>
      <w:proofErr w:type="gramStart"/>
      <w:r>
        <w:t>участники  конкурса</w:t>
      </w:r>
      <w:proofErr w:type="gramEnd"/>
      <w:r>
        <w:t xml:space="preserve"> ранее не получали средства из республиканского</w:t>
      </w:r>
    </w:p>
    <w:p w:rsidR="006754B1" w:rsidRDefault="006754B1">
      <w:pPr>
        <w:pStyle w:val="ConsPlusNonformat"/>
        <w:jc w:val="both"/>
      </w:pPr>
      <w:proofErr w:type="gramStart"/>
      <w:r>
        <w:t>бюджета  Республики</w:t>
      </w:r>
      <w:proofErr w:type="gramEnd"/>
      <w:r>
        <w:t xml:space="preserve">  Алтай  на  основании иных нормативных актов Республики</w:t>
      </w:r>
    </w:p>
    <w:p w:rsidR="006754B1" w:rsidRDefault="006754B1">
      <w:pPr>
        <w:pStyle w:val="ConsPlusNonformat"/>
        <w:jc w:val="both"/>
      </w:pPr>
      <w:proofErr w:type="gramStart"/>
      <w:r>
        <w:t>Алтай  или</w:t>
      </w:r>
      <w:proofErr w:type="gramEnd"/>
      <w:r>
        <w:t xml:space="preserve">  муниципальных  правовых  актов  на  цели,  указанные в </w:t>
      </w:r>
      <w:hyperlink w:anchor="P52">
        <w:r>
          <w:rPr>
            <w:color w:val="0000FF"/>
          </w:rPr>
          <w:t>пункте 3</w:t>
        </w:r>
      </w:hyperlink>
    </w:p>
    <w:p w:rsidR="006754B1" w:rsidRDefault="006754B1">
      <w:pPr>
        <w:pStyle w:val="ConsPlusNonformat"/>
        <w:jc w:val="both"/>
      </w:pPr>
      <w:r>
        <w:t>Порядка.</w:t>
      </w:r>
    </w:p>
    <w:p w:rsidR="006754B1" w:rsidRDefault="006754B1">
      <w:pPr>
        <w:pStyle w:val="ConsPlusNonformat"/>
        <w:jc w:val="both"/>
      </w:pPr>
    </w:p>
    <w:p w:rsidR="006754B1" w:rsidRDefault="006754B1">
      <w:pPr>
        <w:pStyle w:val="ConsPlusNonformat"/>
        <w:jc w:val="both"/>
      </w:pPr>
      <w:r>
        <w:t>Руководитель юридического</w:t>
      </w:r>
    </w:p>
    <w:p w:rsidR="006754B1" w:rsidRDefault="006754B1">
      <w:pPr>
        <w:pStyle w:val="ConsPlusNonformat"/>
        <w:jc w:val="both"/>
      </w:pPr>
      <w:r>
        <w:t>лица (лицо, исполняющее</w:t>
      </w:r>
    </w:p>
    <w:p w:rsidR="006754B1" w:rsidRDefault="006754B1">
      <w:pPr>
        <w:pStyle w:val="ConsPlusNonformat"/>
        <w:jc w:val="both"/>
      </w:pPr>
      <w:r>
        <w:t>обязанности руководителя)</w:t>
      </w:r>
    </w:p>
    <w:p w:rsidR="006754B1" w:rsidRDefault="006754B1">
      <w:pPr>
        <w:pStyle w:val="ConsPlusNonformat"/>
        <w:jc w:val="both"/>
      </w:pPr>
      <w:r>
        <w:t>или индивидуальный</w:t>
      </w:r>
    </w:p>
    <w:p w:rsidR="006754B1" w:rsidRDefault="006754B1">
      <w:pPr>
        <w:pStyle w:val="ConsPlusNonformat"/>
        <w:jc w:val="both"/>
      </w:pPr>
      <w:r>
        <w:t>предприниматель           _________________________________________________</w:t>
      </w:r>
    </w:p>
    <w:p w:rsidR="006754B1" w:rsidRDefault="006754B1">
      <w:pPr>
        <w:pStyle w:val="ConsPlusNonformat"/>
        <w:jc w:val="both"/>
      </w:pPr>
      <w:r>
        <w:t xml:space="preserve">                               (фамилия, имя, отчество (при наличии))</w:t>
      </w:r>
    </w:p>
    <w:p w:rsidR="006754B1" w:rsidRDefault="006754B1">
      <w:pPr>
        <w:pStyle w:val="ConsPlusNonformat"/>
        <w:jc w:val="both"/>
      </w:pPr>
      <w:proofErr w:type="spellStart"/>
      <w:r>
        <w:t>м.п</w:t>
      </w:r>
      <w:proofErr w:type="spellEnd"/>
      <w:r>
        <w:t>. (при наличии)</w:t>
      </w:r>
    </w:p>
    <w:p w:rsidR="006754B1" w:rsidRDefault="006754B1">
      <w:pPr>
        <w:pStyle w:val="ConsPlusNonformat"/>
        <w:jc w:val="both"/>
      </w:pPr>
      <w:r>
        <w:t>"__" ____________ 20__ г.</w:t>
      </w: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p w:rsidR="006754B1" w:rsidRDefault="006754B1">
      <w:pPr>
        <w:pStyle w:val="ConsPlusNormal"/>
        <w:jc w:val="both"/>
      </w:pPr>
    </w:p>
    <w:sectPr w:rsidR="006754B1" w:rsidSect="00DD6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B1"/>
    <w:rsid w:val="004A4D9B"/>
    <w:rsid w:val="00675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06C4"/>
  <w15:chartTrackingRefBased/>
  <w15:docId w15:val="{DA5AA175-DCEE-4481-B224-532BD1BA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4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54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54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54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54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54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54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54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DDEDB8E80613988CD2DCD90BCF289080C5F5E9E06FA564FE7BAAC9E83BF47920FC6463AA2AB3CA12AE3E24648058ECD5D43AC04AA8104571q8C" TargetMode="External"/><Relationship Id="rId18" Type="http://schemas.openxmlformats.org/officeDocument/2006/relationships/hyperlink" Target="consultantplus://offline/ref=BEDDEDB8E80613988CD2C2D41DA37F9C82CAAFE1EC68AD35A524F194BF32FE2E67B33D21EE22B3CB1AA56E732B8104A986C73BC34AAA155919022175q5C" TargetMode="External"/><Relationship Id="rId26" Type="http://schemas.openxmlformats.org/officeDocument/2006/relationships/hyperlink" Target="consultantplus://offline/ref=BEDDEDB8E80613988CD2C2D41DA37F9C82CAAFE1EC6AA930A324F194BF32FE2E67B33D21EE22B3CB1AA56B742B8104A986C73BC34AAA155919022175q5C" TargetMode="External"/><Relationship Id="rId39" Type="http://schemas.openxmlformats.org/officeDocument/2006/relationships/hyperlink" Target="consultantplus://offline/ref=BEDDEDB8E80613988CD2C2D41DA37F9C82CAAFE1ED62A735AA24F194BF32FE2E67B33D21EE22B3CB1AA568752B8104A986C73BC34AAA155919022175q5C" TargetMode="External"/><Relationship Id="rId21" Type="http://schemas.openxmlformats.org/officeDocument/2006/relationships/hyperlink" Target="consultantplus://offline/ref=BEDDEDB8E80613988CD2C2D41DA37F9C82CAAFE1EC68AD35A524F194BF32FE2E67B33D21EE22B3CB1AA56F752B8104A986C73BC34AAA155919022175q5C" TargetMode="External"/><Relationship Id="rId34" Type="http://schemas.openxmlformats.org/officeDocument/2006/relationships/hyperlink" Target="consultantplus://offline/ref=BEDDEDB8E80613988CD2C2D41DA37F9C82CAAFE1ED62A735AA24F194BF32FE2E67B33D21EE22B3CB1AA56B712B8104A986C73BC34AAA155919022175q5C" TargetMode="External"/><Relationship Id="rId42" Type="http://schemas.openxmlformats.org/officeDocument/2006/relationships/hyperlink" Target="consultantplus://offline/ref=BEDDEDB8E80613988CD2C2D41DA37F9C82CAAFE1ED62A735AA24F194BF32FE2E67B33D21EE22B3CB1AA568742B8104A986C73BC34AAA155919022175q5C" TargetMode="External"/><Relationship Id="rId47" Type="http://schemas.openxmlformats.org/officeDocument/2006/relationships/hyperlink" Target="consultantplus://offline/ref=BEDDEDB8E80613988CD2C2D41DA37F9C82CAAFE1EC68AD35A524F194BF32FE2E67B33D21EE22B3CB1AA56C742B8104A986C73BC34AAA155919022175q5C" TargetMode="External"/><Relationship Id="rId50" Type="http://schemas.openxmlformats.org/officeDocument/2006/relationships/hyperlink" Target="consultantplus://offline/ref=BEDDEDB8E80613988CD2DCD90BCF289080C5F5EBE16AA564FE7BAAC9E83BF47920FC6461AD2FB6C04EF42E202DD453F3D3CF24C754A871q3C" TargetMode="External"/><Relationship Id="rId7" Type="http://schemas.openxmlformats.org/officeDocument/2006/relationships/hyperlink" Target="consultantplus://offline/ref=BEDDEDB8E80613988CD2DCD90BCF289080C5F5EBE16AA564FE7BAAC9E83BF47920FC6463AA2CB1C213AE3E24648058ECD5D43AC04AA8104571q8C" TargetMode="External"/><Relationship Id="rId2" Type="http://schemas.openxmlformats.org/officeDocument/2006/relationships/settings" Target="settings.xml"/><Relationship Id="rId16" Type="http://schemas.openxmlformats.org/officeDocument/2006/relationships/hyperlink" Target="consultantplus://offline/ref=BEDDEDB8E80613988CD2C2D41DA37F9C82CAAFE1EC68AD35A524F194BF32FE2E67B33D21EE22B3CB1AA56E712B8104A986C73BC34AAA155919022175q5C" TargetMode="External"/><Relationship Id="rId29" Type="http://schemas.openxmlformats.org/officeDocument/2006/relationships/hyperlink" Target="consultantplus://offline/ref=BEDDEDB8E80613988CD2C2D41DA37F9C82CAAFE1EC6AA930A324F194BF32FE2E67B33D21EE22B3CB1AA56B712B8104A986C73BC34AAA155919022175q5C" TargetMode="External"/><Relationship Id="rId11" Type="http://schemas.openxmlformats.org/officeDocument/2006/relationships/hyperlink" Target="consultantplus://offline/ref=BEDDEDB8E80613988CD2C2D41DA37F9C82CAAFE1EC68AD35A524F194BF32FE2E67B33D21EE22B3CB1AA56E752B8104A986C73BC34AAA155919022175q5C" TargetMode="External"/><Relationship Id="rId24" Type="http://schemas.openxmlformats.org/officeDocument/2006/relationships/hyperlink" Target="consultantplus://offline/ref=BEDDEDB8E80613988CD2DCD90BCF289080C5F5EBE16AA564FE7BAAC9E83BF47920FC6461AD2DB0C04EF42E202DD453F3D3CF24C754A871q3C" TargetMode="External"/><Relationship Id="rId32" Type="http://schemas.openxmlformats.org/officeDocument/2006/relationships/hyperlink" Target="consultantplus://offline/ref=BEDDEDB8E80613988CD2DCD90BCF289080C5F5EBE16AA564FE7BAAC9E83BF47920FC6461AD2FB6C04EF42E202DD453F3D3CF24C754A871q3C" TargetMode="External"/><Relationship Id="rId37" Type="http://schemas.openxmlformats.org/officeDocument/2006/relationships/hyperlink" Target="consultantplus://offline/ref=BEDDEDB8E80613988CD2C2D41DA37F9C82CAAFE1ED62A735AA24F194BF32FE2E67B33D21EE22B3CB1AA56B722B8104A986C73BC34AAA155919022175q5C" TargetMode="External"/><Relationship Id="rId40" Type="http://schemas.openxmlformats.org/officeDocument/2006/relationships/hyperlink" Target="consultantplus://offline/ref=BEDDEDB8E80613988CD2DCD90BCF289080C5F5EBE16AA564FE7BAAC9E83BF47920FC6461AD2FB6C04EF42E202DD453F3D3CF24C754A871q3C" TargetMode="External"/><Relationship Id="rId45" Type="http://schemas.openxmlformats.org/officeDocument/2006/relationships/hyperlink" Target="consultantplus://offline/ref=BEDDEDB8E80613988CD2C2D41DA37F9C82CAAFE1ED62A735AA24F194BF32FE2E67B33D21EE22B3CB1AA568762B8104A986C73BC34AAA155919022175q5C" TargetMode="External"/><Relationship Id="rId53" Type="http://schemas.openxmlformats.org/officeDocument/2006/relationships/theme" Target="theme/theme1.xml"/><Relationship Id="rId5" Type="http://schemas.openxmlformats.org/officeDocument/2006/relationships/hyperlink" Target="consultantplus://offline/ref=BEDDEDB8E80613988CD2C2D41DA37F9C82CAAFE1EC6AA930A324F194BF32FE2E67B33D21EE22B3CB1AA56A732B8104A986C73BC34AAA155919022175q5C" TargetMode="External"/><Relationship Id="rId10" Type="http://schemas.openxmlformats.org/officeDocument/2006/relationships/hyperlink" Target="consultantplus://offline/ref=BEDDEDB8E80613988CD2DCD90BCF289080C2F4EAE963A564FE7BAAC9E83BF47920FC6463AA2FB2CB13AE3E24648058ECD5D43AC04AA8104571q8C" TargetMode="External"/><Relationship Id="rId19" Type="http://schemas.openxmlformats.org/officeDocument/2006/relationships/hyperlink" Target="consultantplus://offline/ref=BEDDEDB8E80613988CD2C2D41DA37F9C82CAAFE1EC6AA930A324F194BF32FE2E67B33D21EE22B3CB1AA56A722B8104A986C73BC34AAA155919022175q5C" TargetMode="External"/><Relationship Id="rId31" Type="http://schemas.openxmlformats.org/officeDocument/2006/relationships/hyperlink" Target="consultantplus://offline/ref=BEDDEDB8E80613988CD2C2D41DA37F9C82CAAFE1EC68AD35A524F194BF32FE2E67B33D21EE22B3CB1AA56F722B8104A986C73BC34AAA155919022175q5C" TargetMode="External"/><Relationship Id="rId44" Type="http://schemas.openxmlformats.org/officeDocument/2006/relationships/hyperlink" Target="consultantplus://offline/ref=BEDDEDB8E80613988CD2C2D41DA37F9C82CAAFE1EC6AA930A324F194BF32FE2E67B33D21EE22B3CB1AA56B732B8104A986C73BC34AAA155919022175q5C" TargetMode="External"/><Relationship Id="rId52" Type="http://schemas.openxmlformats.org/officeDocument/2006/relationships/fontTable" Target="fontTable.xml"/><Relationship Id="rId4" Type="http://schemas.openxmlformats.org/officeDocument/2006/relationships/hyperlink" Target="consultantplus://offline/ref=BEDDEDB8E80613988CD2C2D41DA37F9C82CAAFE1ED62A735AA24F194BF32FE2E67B33D21EE22B3CB1AA56A732B8104A986C73BC34AAA155919022175q5C" TargetMode="External"/><Relationship Id="rId9" Type="http://schemas.openxmlformats.org/officeDocument/2006/relationships/hyperlink" Target="consultantplus://offline/ref=BEDDEDB8E80613988CD2C2D41DA37F9C82CAAFE1EC68AF34A124F194BF32FE2E67B33D21EE22B3CB1AA56B752B8104A986C73BC34AAA155919022175q5C" TargetMode="External"/><Relationship Id="rId14" Type="http://schemas.openxmlformats.org/officeDocument/2006/relationships/hyperlink" Target="consultantplus://offline/ref=BEDDEDB8E80613988CD2C2D41DA37F9C82CAAFE1EC68AD35A524F194BF32FE2E67B33D21EE22B3CB1AA56E772B8104A986C73BC34AAA155919022175q5C" TargetMode="External"/><Relationship Id="rId22" Type="http://schemas.openxmlformats.org/officeDocument/2006/relationships/hyperlink" Target="consultantplus://offline/ref=BEDDEDB8E80613988CD2C2D41DA37F9C82CAAFE1EC68AD35A524F194BF32FE2E67B33D21EE22B3CB1AA56F742B8104A986C73BC34AAA155919022175q5C" TargetMode="External"/><Relationship Id="rId27" Type="http://schemas.openxmlformats.org/officeDocument/2006/relationships/hyperlink" Target="consultantplus://offline/ref=BEDDEDB8E80613988CD2C2D41DA37F9C82CAAFE1EC68AD35A524F194BF32FE2E67B33D21EE22B3CB1AA56F712B8104A986C73BC34AAA155919022175q5C" TargetMode="External"/><Relationship Id="rId30" Type="http://schemas.openxmlformats.org/officeDocument/2006/relationships/hyperlink" Target="consultantplus://offline/ref=BEDDEDB8E80613988CD2C2D41DA37F9C82CAAFE1EC68AD35A524F194BF32FE2E67B33D21EE22B3CB1AA56F702B8104A986C73BC34AAA155919022175q5C" TargetMode="External"/><Relationship Id="rId35" Type="http://schemas.openxmlformats.org/officeDocument/2006/relationships/hyperlink" Target="consultantplus://offline/ref=BEDDEDB8E80613988CD2C2D41DA37F9C82CAAFE1EC68AD35A524F194BF32FE2E67B33D21EE22B3CB1AA56F7C2B8104A986C73BC34AAA155919022175q5C" TargetMode="External"/><Relationship Id="rId43" Type="http://schemas.openxmlformats.org/officeDocument/2006/relationships/hyperlink" Target="consultantplus://offline/ref=BEDDEDB8E80613988CD2DCD90BCF289080C1F1E8EE63A564FE7BAAC9E83BF47920FC6463AA2FB2CA19AE3E24648058ECD5D43AC04AA8104571q8C" TargetMode="External"/><Relationship Id="rId48" Type="http://schemas.openxmlformats.org/officeDocument/2006/relationships/hyperlink" Target="consultantplus://offline/ref=BEDDEDB8E80613988CD2DCD90BCF289080C2F8EEE96AA564FE7BAAC9E83BF47932FC3C6FAB29ACCB1FBB6875227Dq6C" TargetMode="External"/><Relationship Id="rId8" Type="http://schemas.openxmlformats.org/officeDocument/2006/relationships/hyperlink" Target="consultantplus://offline/ref=BEDDEDB8E80613988CD2DCD90BCF289080C2F4EFE16AA564FE7BAAC9E83BF47920FC6463AA2FB2CA12AE3E24648058ECD5D43AC04AA8104571q8C" TargetMode="External"/><Relationship Id="rId51" Type="http://schemas.openxmlformats.org/officeDocument/2006/relationships/hyperlink" Target="consultantplus://offline/ref=BEDDEDB8E80613988CD2DCD90BCF289080C5F5EBE16AA564FE7BAAC9E83BF47920FC6461AD2DB0C04EF42E202DD453F3D3CF24C754A871q3C" TargetMode="External"/><Relationship Id="rId3" Type="http://schemas.openxmlformats.org/officeDocument/2006/relationships/webSettings" Target="webSettings.xml"/><Relationship Id="rId12" Type="http://schemas.openxmlformats.org/officeDocument/2006/relationships/hyperlink" Target="consultantplus://offline/ref=BEDDEDB8E80613988CD2DCD90BCF289080C5F5E9E06FA564FE7BAAC9E83BF47920FC6463AA2BB1CB1DAE3E24648058ECD5D43AC04AA8104571q8C" TargetMode="External"/><Relationship Id="rId17" Type="http://schemas.openxmlformats.org/officeDocument/2006/relationships/hyperlink" Target="consultantplus://offline/ref=BEDDEDB8E80613988CD2C2D41DA37F9C82CAAFE1ED62A735AA24F194BF32FE2E67B33D21EE22B3CB1AA56A7C2B8104A986C73BC34AAA155919022175q5C" TargetMode="External"/><Relationship Id="rId25" Type="http://schemas.openxmlformats.org/officeDocument/2006/relationships/hyperlink" Target="consultantplus://offline/ref=BEDDEDB8E80613988CD2C2D41DA37F9C82CAAFE1ED62A735AA24F194BF32FE2E67B33D21EE22B3CB1AA56B772B8104A986C73BC34AAA155919022175q5C" TargetMode="External"/><Relationship Id="rId33" Type="http://schemas.openxmlformats.org/officeDocument/2006/relationships/hyperlink" Target="consultantplus://offline/ref=BEDDEDB8E80613988CD2DCD90BCF289080C5F5EBE16AA564FE7BAAC9E83BF47920FC6461AD2DB0C04EF42E202DD453F3D3CF24C754A871q3C" TargetMode="External"/><Relationship Id="rId38" Type="http://schemas.openxmlformats.org/officeDocument/2006/relationships/hyperlink" Target="consultantplus://offline/ref=BEDDEDB8E80613988CD2C2D41DA37F9C82CAAFE1ED62A735AA24F194BF32FE2E67B33D21EE22B3CB1AA56B7D2B8104A986C73BC34AAA155919022175q5C" TargetMode="External"/><Relationship Id="rId46" Type="http://schemas.openxmlformats.org/officeDocument/2006/relationships/hyperlink" Target="consultantplus://offline/ref=BEDDEDB8E80613988CD2C2D41DA37F9C82CAAFE1ED62A735AA24F194BF32FE2E67B33D21EE22B3CB1AA568712B8104A986C73BC34AAA155919022175q5C" TargetMode="External"/><Relationship Id="rId20" Type="http://schemas.openxmlformats.org/officeDocument/2006/relationships/hyperlink" Target="consultantplus://offline/ref=BEDDEDB8E80613988CD2C2D41DA37F9C82CAAFE1EC68AD35A524F194BF32FE2E67B33D21EE22B3CB1AA56E7D2B8104A986C73BC34AAA155919022175q5C" TargetMode="External"/><Relationship Id="rId41" Type="http://schemas.openxmlformats.org/officeDocument/2006/relationships/hyperlink" Target="consultantplus://offline/ref=BEDDEDB8E80613988CD2DCD90BCF289080C5F5EBE16AA564FE7BAAC9E83BF47920FC6461AD2DB0C04EF42E202DD453F3D3CF24C754A871q3C" TargetMode="External"/><Relationship Id="rId1" Type="http://schemas.openxmlformats.org/officeDocument/2006/relationships/styles" Target="styles.xml"/><Relationship Id="rId6" Type="http://schemas.openxmlformats.org/officeDocument/2006/relationships/hyperlink" Target="consultantplus://offline/ref=BEDDEDB8E80613988CD2C2D41DA37F9C82CAAFE1EC68AD35A524F194BF32FE2E67B33D21EE22B3CB1AA5697D2B8104A986C73BC34AAA155919022175q5C" TargetMode="External"/><Relationship Id="rId15" Type="http://schemas.openxmlformats.org/officeDocument/2006/relationships/hyperlink" Target="consultantplus://offline/ref=BEDDEDB8E80613988CD2C2D41DA37F9C82CAAFE1ED62A735AA24F194BF32FE2E67B33D21EE22B3CB1AA56A7D2B8104A986C73BC34AAA155919022175q5C" TargetMode="External"/><Relationship Id="rId23" Type="http://schemas.openxmlformats.org/officeDocument/2006/relationships/hyperlink" Target="consultantplus://offline/ref=BEDDEDB8E80613988CD2DCD90BCF289080C5F5EBE16AA564FE7BAAC9E83BF47920FC6461AD2FB6C04EF42E202DD453F3D3CF24C754A871q3C" TargetMode="External"/><Relationship Id="rId28" Type="http://schemas.openxmlformats.org/officeDocument/2006/relationships/hyperlink" Target="consultantplus://offline/ref=BEDDEDB8E80613988CD2C2D41DA37F9C82CAAFE1EC6AA930A324F194BF32FE2E67B33D21EE22B3CB1AA56B772B8104A986C73BC34AAA155919022175q5C" TargetMode="External"/><Relationship Id="rId36" Type="http://schemas.openxmlformats.org/officeDocument/2006/relationships/hyperlink" Target="consultantplus://offline/ref=BEDDEDB8E80613988CD2C2D41DA37F9C82CAAFE1EC68AD35A524F194BF32FE2E67B33D21EE22B3CB1AA56C752B8104A986C73BC34AAA155919022175q5C" TargetMode="External"/><Relationship Id="rId49" Type="http://schemas.openxmlformats.org/officeDocument/2006/relationships/hyperlink" Target="consultantplus://offline/ref=BEDDEDB8E80613988CD2C2D41DA37F9C82CAAFE1EC68AD35A524F194BF32FE2E67B33D21EE22B3CB1AA56C7D2B8104A986C73BC34AAA155919022175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10060</Words>
  <Characters>57347</Characters>
  <Application>Microsoft Office Word</Application>
  <DocSecurity>0</DocSecurity>
  <Lines>477</Lines>
  <Paragraphs>134</Paragraphs>
  <ScaleCrop>false</ScaleCrop>
  <Company/>
  <LinksUpToDate>false</LinksUpToDate>
  <CharactersWithSpaces>67273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Амыр Юрьевич Муклаев</dc:creator>
  <cp:keywords/>
  <dc:description/>
  <cp:lastModifiedBy>Амыр Юрьевич Муклаев</cp:lastModifiedBy>
  <cp:revision>1</cp:revision>
  <dcterms:created xsi:type="dcterms:W3CDTF">2023-05-16T02:42:00Z</dcterms:created>
  <dcterms:modified xsi:type="dcterms:W3CDTF">2023-05-16T02:44:00Z</dcterms:modified>
</cp:coreProperties>
</file>