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620E" w14:textId="77777777" w:rsidR="00572B2F" w:rsidRPr="00572B2F" w:rsidRDefault="00572B2F" w:rsidP="00572B2F">
      <w:pPr>
        <w:autoSpaceDE w:val="0"/>
        <w:autoSpaceDN w:val="0"/>
        <w:adjustRightInd w:val="0"/>
        <w:spacing w:after="0" w:line="240" w:lineRule="auto"/>
        <w:jc w:val="center"/>
        <w:rPr>
          <w:rFonts w:cstheme="minorHAnsi"/>
          <w:b/>
          <w:bCs/>
          <w:kern w:val="0"/>
        </w:rPr>
      </w:pPr>
      <w:r w:rsidRPr="00572B2F">
        <w:rPr>
          <w:rFonts w:cstheme="minorHAnsi"/>
          <w:b/>
          <w:bCs/>
          <w:kern w:val="0"/>
        </w:rPr>
        <w:t>Постановление Правительства Республики Алтай от 12.04.2022 N 128</w:t>
      </w:r>
    </w:p>
    <w:p w14:paraId="57EBC98C" w14:textId="77777777" w:rsidR="00572B2F" w:rsidRPr="00572B2F" w:rsidRDefault="00572B2F" w:rsidP="00572B2F">
      <w:pPr>
        <w:autoSpaceDE w:val="0"/>
        <w:autoSpaceDN w:val="0"/>
        <w:adjustRightInd w:val="0"/>
        <w:spacing w:after="0" w:line="240" w:lineRule="auto"/>
        <w:jc w:val="center"/>
        <w:rPr>
          <w:rFonts w:cstheme="minorHAnsi"/>
          <w:b/>
          <w:bCs/>
          <w:kern w:val="0"/>
        </w:rPr>
      </w:pPr>
      <w:r w:rsidRPr="00572B2F">
        <w:rPr>
          <w:rFonts w:cstheme="minorHAnsi"/>
          <w:b/>
          <w:bCs/>
          <w:kern w:val="0"/>
        </w:rPr>
        <w:t>"Об утверждении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 направленные на развитие внутреннего и въездного туризма в Республике Алтай"</w:t>
      </w:r>
    </w:p>
    <w:p w14:paraId="249DB8A0" w14:textId="77777777" w:rsidR="007E2D83" w:rsidRDefault="007E2D83">
      <w:pPr>
        <w:pStyle w:val="ConsPlusNormal"/>
        <w:jc w:val="both"/>
      </w:pPr>
    </w:p>
    <w:p w14:paraId="61E04F53" w14:textId="77777777" w:rsidR="00572B2F" w:rsidRDefault="00572B2F">
      <w:pPr>
        <w:pStyle w:val="ConsPlusTitle"/>
        <w:jc w:val="center"/>
      </w:pPr>
      <w:bookmarkStart w:id="0" w:name="P36"/>
      <w:bookmarkEnd w:id="0"/>
    </w:p>
    <w:p w14:paraId="51C091F7" w14:textId="7D091E67" w:rsidR="007E2D83" w:rsidRDefault="007E2D83">
      <w:pPr>
        <w:pStyle w:val="ConsPlusTitle"/>
        <w:jc w:val="center"/>
      </w:pPr>
      <w:r>
        <w:t>ПОРЯДОК</w:t>
      </w:r>
    </w:p>
    <w:p w14:paraId="63AC8CC7" w14:textId="77777777" w:rsidR="007E2D83" w:rsidRDefault="007E2D83">
      <w:pPr>
        <w:pStyle w:val="ConsPlusTitle"/>
        <w:jc w:val="center"/>
      </w:pPr>
      <w:r>
        <w:t>ПРЕДОСТАВЛЕНИЯ ГРАНТОВ В ФОРМЕ СУБСИДИЙ НА ПОДДЕРЖКУ</w:t>
      </w:r>
    </w:p>
    <w:p w14:paraId="6DA1A0EE" w14:textId="77777777" w:rsidR="007E2D83" w:rsidRDefault="007E2D83">
      <w:pPr>
        <w:pStyle w:val="ConsPlusTitle"/>
        <w:jc w:val="center"/>
      </w:pPr>
      <w:r>
        <w:t>ОБЩЕСТВЕННЫХ И ПРЕДПРИНИМАТЕЛЬСКИХ ИНИЦИАТИВ</w:t>
      </w:r>
    </w:p>
    <w:p w14:paraId="6CA7C737" w14:textId="77777777" w:rsidR="007E2D83" w:rsidRDefault="007E2D83">
      <w:pPr>
        <w:pStyle w:val="ConsPlusTitle"/>
        <w:jc w:val="center"/>
      </w:pPr>
      <w:r>
        <w:t>ИЗ РЕСПУБЛИКАНСКОГО БЮДЖЕТА РЕСПУБЛИКИ АЛТАЙ, ИСТОЧНИКОМ</w:t>
      </w:r>
    </w:p>
    <w:p w14:paraId="7B927373" w14:textId="77777777" w:rsidR="007E2D83" w:rsidRDefault="007E2D83">
      <w:pPr>
        <w:pStyle w:val="ConsPlusTitle"/>
        <w:jc w:val="center"/>
      </w:pPr>
      <w:r>
        <w:t>ФИНАНСОВОГО ОБЕСПЕЧЕНИЯ КОТОРЫХ ЯВЛЯЮТСЯ СРЕДСТВА</w:t>
      </w:r>
    </w:p>
    <w:p w14:paraId="3C640753" w14:textId="77777777" w:rsidR="007E2D83" w:rsidRDefault="007E2D83">
      <w:pPr>
        <w:pStyle w:val="ConsPlusTitle"/>
        <w:jc w:val="center"/>
      </w:pPr>
      <w:r>
        <w:t>РЕСПУБЛИКАНСКОГО БЮДЖЕТА РЕСПУБЛИКИ АЛТАЙ И МЕЖБЮДЖЕТНЫЕ</w:t>
      </w:r>
    </w:p>
    <w:p w14:paraId="6479E16D" w14:textId="77777777" w:rsidR="007E2D83" w:rsidRDefault="007E2D83">
      <w:pPr>
        <w:pStyle w:val="ConsPlusTitle"/>
        <w:jc w:val="center"/>
      </w:pPr>
      <w:r>
        <w:t>ТРАНСФЕРТЫ ИЗ ФЕДЕРАЛЬНОГО БЮДЖЕТА, НАПРАВЛЕННЫЕ НА РАЗВИТИЕ</w:t>
      </w:r>
    </w:p>
    <w:p w14:paraId="32CA107A" w14:textId="77777777" w:rsidR="007E2D83" w:rsidRDefault="007E2D83">
      <w:pPr>
        <w:pStyle w:val="ConsPlusTitle"/>
        <w:jc w:val="center"/>
      </w:pPr>
      <w:r>
        <w:t>ВНУТРЕННЕГО И ВЪЕЗДНОГО ТУРИЗМА В РЕСПУБЛИКЕ АЛТАЙ</w:t>
      </w:r>
    </w:p>
    <w:p w14:paraId="0CE6F828" w14:textId="77777777" w:rsidR="007E2D83" w:rsidRDefault="007E2D83">
      <w:pPr>
        <w:pStyle w:val="ConsPlusNormal"/>
        <w:spacing w:after="1"/>
      </w:pPr>
    </w:p>
    <w:p w14:paraId="2BE4780A" w14:textId="77777777" w:rsidR="007E2D83" w:rsidRDefault="007E2D83">
      <w:pPr>
        <w:pStyle w:val="ConsPlusNormal"/>
        <w:jc w:val="both"/>
      </w:pPr>
    </w:p>
    <w:p w14:paraId="76DDD0BA" w14:textId="77777777" w:rsidR="007E2D83" w:rsidRDefault="007E2D83">
      <w:pPr>
        <w:pStyle w:val="ConsPlusTitle"/>
        <w:jc w:val="center"/>
        <w:outlineLvl w:val="1"/>
      </w:pPr>
      <w:r>
        <w:t>I. Общие положения</w:t>
      </w:r>
    </w:p>
    <w:p w14:paraId="369D5925" w14:textId="77777777" w:rsidR="007E2D83" w:rsidRDefault="007E2D83">
      <w:pPr>
        <w:pStyle w:val="ConsPlusNormal"/>
        <w:jc w:val="both"/>
      </w:pPr>
    </w:p>
    <w:p w14:paraId="4D71B7BB" w14:textId="77777777" w:rsidR="007E2D83" w:rsidRDefault="007E2D83">
      <w:pPr>
        <w:pStyle w:val="ConsPlusNormal"/>
        <w:ind w:firstLine="540"/>
        <w:jc w:val="both"/>
      </w:pPr>
      <w:r>
        <w:t>1. Настоящий Порядок устанавливает условия, цели и порядок предоставления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организации, индивидуальные предприниматели), осуществляющим свою деятельность в сфере туризма, грантов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(далее - гранты),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w:t>
      </w:r>
    </w:p>
    <w:p w14:paraId="1EA2723A" w14:textId="77777777" w:rsidR="007E2D83" w:rsidRDefault="007E2D83">
      <w:pPr>
        <w:pStyle w:val="ConsPlusNormal"/>
        <w:spacing w:before="220"/>
        <w:ind w:firstLine="540"/>
        <w:jc w:val="both"/>
      </w:pPr>
      <w:r>
        <w:t>2. Под общественными и предпринимательскими инициативами, направленными на развитие внутреннего и въездного туризма, понимаются предложения организаций, индивидуальных предпринимателей о реализации проектов, повышающих конкурентоспособность туристских продуктов или услуг (далее - проекты).</w:t>
      </w:r>
    </w:p>
    <w:p w14:paraId="5904E71F" w14:textId="77777777" w:rsidR="007E2D83" w:rsidRDefault="007E2D83">
      <w:pPr>
        <w:pStyle w:val="ConsPlusNormal"/>
        <w:spacing w:before="220"/>
        <w:ind w:firstLine="540"/>
        <w:jc w:val="both"/>
      </w:pPr>
      <w:bookmarkStart w:id="1" w:name="P52"/>
      <w:bookmarkEnd w:id="1"/>
      <w:r>
        <w:t xml:space="preserve">3. Гранты предоставляются в целях финансового обеспечения затрат на реализацию проектов, отобранных по результатам определения наилучших условий достижения целей (результатов) (далее - конкурс) в рамках мероприятий федерального проекта "Развитие туристической инфраструктуры" национального проекта "Туризм и индустрия гостеприимства", государственной </w:t>
      </w:r>
      <w:hyperlink r:id="rId4">
        <w:r>
          <w:rPr>
            <w:color w:val="0000FF"/>
          </w:rPr>
          <w:t>программы</w:t>
        </w:r>
      </w:hyperlink>
      <w:r>
        <w:t xml:space="preserve"> Республики Алтай "Развитие внутреннего и въездного туризма", утвержденной постановлением Правительства Республики Алтай от 3 февраля 2020 г. N 19, организациям и индивидуальным предпринимателям, которыми предусматривается реализация следующих мероприятий:</w:t>
      </w:r>
    </w:p>
    <w:p w14:paraId="2C23781D" w14:textId="77777777" w:rsidR="007E2D83" w:rsidRPr="00A35B0F" w:rsidRDefault="007E2D83">
      <w:pPr>
        <w:pStyle w:val="ConsPlusNormal"/>
        <w:spacing w:before="220"/>
        <w:ind w:firstLine="540"/>
        <w:jc w:val="both"/>
        <w:rPr>
          <w:highlight w:val="yellow"/>
        </w:rPr>
      </w:pPr>
      <w:r w:rsidRPr="00A35B0F">
        <w:rPr>
          <w:highlight w:val="yellow"/>
        </w:rPr>
        <w:t>а) 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14:paraId="67C3C0EE" w14:textId="77777777" w:rsidR="007E2D83" w:rsidRDefault="007E2D83">
      <w:pPr>
        <w:pStyle w:val="ConsPlusNormal"/>
        <w:spacing w:before="220"/>
        <w:ind w:firstLine="540"/>
        <w:jc w:val="both"/>
      </w:pPr>
      <w:r w:rsidRPr="00A35B0F">
        <w:rPr>
          <w:highlight w:val="yellow"/>
        </w:rPr>
        <w:t>б) организация круглогодичного функционирования и расширение доступности плавательных бассейнов (в том числе приобретение систем подогрева, теплообменных устройств, а также приобретение мобильных погружных устройств для лиц с ограниченными возможностями здоровья);</w:t>
      </w:r>
    </w:p>
    <w:p w14:paraId="5BCD66D7" w14:textId="77777777" w:rsidR="007E2D83" w:rsidRDefault="007E2D83">
      <w:pPr>
        <w:pStyle w:val="ConsPlusNormal"/>
        <w:spacing w:before="220"/>
        <w:ind w:firstLine="540"/>
        <w:jc w:val="both"/>
      </w:pPr>
      <w:bookmarkStart w:id="2" w:name="P55"/>
      <w:bookmarkEnd w:id="2"/>
      <w:r>
        <w:t>в) разработка новых туристских маршрутов (включая маркировку, навигацию, обеспечение безопасности, организацию выделенных зон отдыха);</w:t>
      </w:r>
    </w:p>
    <w:p w14:paraId="71EF3406" w14:textId="77777777" w:rsidR="007E2D83" w:rsidRDefault="007E2D83">
      <w:pPr>
        <w:pStyle w:val="ConsPlusNormal"/>
        <w:spacing w:before="220"/>
        <w:ind w:firstLine="540"/>
        <w:jc w:val="both"/>
      </w:pPr>
      <w:bookmarkStart w:id="3" w:name="P56"/>
      <w:bookmarkEnd w:id="3"/>
      <w:r>
        <w:lastRenderedPageBreak/>
        <w:t>г) создание электронных путеводителей по туристским маршрутам, в том числе мобильных приложений и аудиогидов;</w:t>
      </w:r>
    </w:p>
    <w:p w14:paraId="00ABB5EE" w14:textId="77777777" w:rsidR="007E2D83" w:rsidRDefault="007E2D83">
      <w:pPr>
        <w:pStyle w:val="ConsPlusNormal"/>
        <w:spacing w:before="220"/>
        <w:ind w:firstLine="540"/>
        <w:jc w:val="both"/>
      </w:pPr>
      <w:r>
        <w:t>д)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14:paraId="566F26BA" w14:textId="77777777" w:rsidR="007E2D83" w:rsidRDefault="007E2D83">
      <w:pPr>
        <w:pStyle w:val="ConsPlusNormal"/>
        <w:spacing w:before="220"/>
        <w:ind w:firstLine="540"/>
        <w:jc w:val="both"/>
      </w:pPr>
      <w:bookmarkStart w:id="4" w:name="P58"/>
      <w:bookmarkEnd w:id="4"/>
      <w:r>
        <w:t>е)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14:paraId="012DA16A" w14:textId="77777777" w:rsidR="007E2D83" w:rsidRPr="00A35B0F" w:rsidRDefault="007E2D83">
      <w:pPr>
        <w:pStyle w:val="ConsPlusNormal"/>
        <w:spacing w:before="220"/>
        <w:ind w:firstLine="540"/>
        <w:jc w:val="both"/>
        <w:rPr>
          <w:highlight w:val="yellow"/>
        </w:rPr>
      </w:pPr>
      <w:r w:rsidRPr="00A35B0F">
        <w:rPr>
          <w:highlight w:val="yellow"/>
        </w:rPr>
        <w:t>ж) создание и (или) развитие пляжей на берегах рек, озер, водохранилищ или иных водных объектов, в том числе:</w:t>
      </w:r>
    </w:p>
    <w:p w14:paraId="4E961767" w14:textId="77777777" w:rsidR="007E2D83" w:rsidRPr="00A35B0F" w:rsidRDefault="007E2D83">
      <w:pPr>
        <w:pStyle w:val="ConsPlusNormal"/>
        <w:spacing w:before="220"/>
        <w:ind w:firstLine="540"/>
        <w:jc w:val="both"/>
        <w:rPr>
          <w:highlight w:val="yellow"/>
        </w:rPr>
      </w:pPr>
      <w:r w:rsidRPr="00A35B0F">
        <w:rPr>
          <w:highlight w:val="yellow"/>
        </w:rP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14:paraId="6F0CB796" w14:textId="77777777" w:rsidR="007E2D83" w:rsidRPr="00A35B0F" w:rsidRDefault="007E2D83">
      <w:pPr>
        <w:pStyle w:val="ConsPlusNormal"/>
        <w:spacing w:before="220"/>
        <w:ind w:firstLine="540"/>
        <w:jc w:val="both"/>
        <w:rPr>
          <w:highlight w:val="yellow"/>
        </w:rPr>
      </w:pPr>
      <w:r w:rsidRPr="00A35B0F">
        <w:rPr>
          <w:highlight w:val="yellow"/>
        </w:rP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14:paraId="55EBF3BF" w14:textId="77777777" w:rsidR="007E2D83" w:rsidRPr="00A35B0F" w:rsidRDefault="007E2D83">
      <w:pPr>
        <w:pStyle w:val="ConsPlusNormal"/>
        <w:spacing w:before="220"/>
        <w:ind w:firstLine="540"/>
        <w:jc w:val="both"/>
        <w:rPr>
          <w:highlight w:val="yellow"/>
        </w:rPr>
      </w:pPr>
      <w:r w:rsidRPr="00A35B0F">
        <w:rPr>
          <w:highlight w:val="yellow"/>
        </w:rPr>
        <w:t>обустройство детских и спортивных зон отдыха;</w:t>
      </w:r>
    </w:p>
    <w:p w14:paraId="57F2C2C6" w14:textId="77777777" w:rsidR="007E2D83" w:rsidRDefault="007E2D83">
      <w:pPr>
        <w:pStyle w:val="ConsPlusNormal"/>
        <w:spacing w:before="220"/>
        <w:ind w:firstLine="540"/>
        <w:jc w:val="both"/>
      </w:pPr>
      <w:r w:rsidRPr="00A35B0F">
        <w:rPr>
          <w:highlight w:val="yellow"/>
        </w:rPr>
        <w:t>создание пунктов общественного питания (некапитальное строительство);</w:t>
      </w:r>
    </w:p>
    <w:p w14:paraId="1726FE59" w14:textId="77777777" w:rsidR="007E2D83" w:rsidRDefault="007E2D83">
      <w:pPr>
        <w:pStyle w:val="ConsPlusNormal"/>
        <w:spacing w:before="220"/>
        <w:ind w:firstLine="540"/>
        <w:jc w:val="both"/>
      </w:pPr>
      <w:r>
        <w:t xml:space="preserve">з) создание и (или) развитие национальных туристских маршрутов, определенных в соответствии с </w:t>
      </w:r>
      <w:hyperlink r:id="rId5">
        <w:r>
          <w:rPr>
            <w:color w:val="0000FF"/>
          </w:rPr>
          <w:t>Правилами</w:t>
        </w:r>
      </w:hyperlink>
      <w:r>
        <w:t xml:space="preserve"> определения национальных туристских маршрутов, утвержденными постановлением Правительства Российской Федерации от 29 ноября 2021 г. N 2086 "Об утверждении Правил определения национальных туристских маршрутов", в том числе:</w:t>
      </w:r>
    </w:p>
    <w:p w14:paraId="4DF85CB2" w14:textId="77777777" w:rsidR="007E2D83" w:rsidRDefault="007E2D83">
      <w:pPr>
        <w:pStyle w:val="ConsPlusNormal"/>
        <w:spacing w:before="220"/>
        <w:ind w:firstLine="540"/>
        <w:jc w:val="both"/>
      </w:pPr>
      <w: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14:paraId="4C08F3A0" w14:textId="77777777" w:rsidR="007E2D83" w:rsidRDefault="007E2D83">
      <w:pPr>
        <w:pStyle w:val="ConsPlusNormal"/>
        <w:spacing w:before="220"/>
        <w:ind w:firstLine="540"/>
        <w:jc w:val="both"/>
      </w:pPr>
      <w:r>
        <w:t>изготовление и установка элементов системы навигации национальных туристских маршрутов;</w:t>
      </w:r>
    </w:p>
    <w:p w14:paraId="0E772E99" w14:textId="77777777" w:rsidR="007E2D83" w:rsidRDefault="007E2D83">
      <w:pPr>
        <w:pStyle w:val="ConsPlusNormal"/>
        <w:spacing w:before="220"/>
        <w:ind w:firstLine="540"/>
        <w:jc w:val="both"/>
      </w:pPr>
      <w:r>
        <w:t>установка или обустройство туристских информационных центров (формы некапитального строительства);</w:t>
      </w:r>
    </w:p>
    <w:p w14:paraId="0D436586" w14:textId="77777777" w:rsidR="007E2D83" w:rsidRDefault="007E2D83">
      <w:pPr>
        <w:pStyle w:val="ConsPlusNormal"/>
        <w:spacing w:before="220"/>
        <w:ind w:firstLine="540"/>
        <w:jc w:val="both"/>
      </w:pPr>
      <w:r>
        <w:t>приобретение и установка санитарных модулей.</w:t>
      </w:r>
    </w:p>
    <w:p w14:paraId="6D9A7329" w14:textId="456489E1" w:rsidR="007E2D83" w:rsidRDefault="007E2D83">
      <w:pPr>
        <w:pStyle w:val="ConsPlusNormal"/>
        <w:spacing w:before="220"/>
        <w:ind w:firstLine="540"/>
        <w:jc w:val="both"/>
      </w:pPr>
      <w:r>
        <w:t xml:space="preserve">4. Гранты предоставляются Министерством туризма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w:t>
      </w:r>
      <w:r>
        <w:lastRenderedPageBreak/>
        <w:t xml:space="preserve">бюджетной росписью республиканского бюджета Республики Алтай для достижения цели, указанной в </w:t>
      </w:r>
      <w:hyperlink w:anchor="P52">
        <w:r>
          <w:rPr>
            <w:color w:val="0000FF"/>
          </w:rPr>
          <w:t>пункте 3</w:t>
        </w:r>
      </w:hyperlink>
      <w:r>
        <w:t xml:space="preserve"> настоящего Порядка.</w:t>
      </w:r>
    </w:p>
    <w:p w14:paraId="5940CF8C" w14:textId="77777777" w:rsidR="007E2D83" w:rsidRDefault="007E2D83">
      <w:pPr>
        <w:pStyle w:val="ConsPlusNormal"/>
        <w:spacing w:before="220"/>
        <w:ind w:firstLine="540"/>
        <w:jc w:val="both"/>
      </w:pPr>
      <w:r>
        <w:t>5. Гранты предоставляются организациям, индивидуальным предпринимателям, отобранным по результатам конкурса и заключившим с Министерством соглашения о предоставлении грантов.</w:t>
      </w:r>
    </w:p>
    <w:p w14:paraId="26671E2E" w14:textId="77777777" w:rsidR="007E2D83" w:rsidRDefault="007E2D83">
      <w:pPr>
        <w:pStyle w:val="ConsPlusNormal"/>
        <w:spacing w:before="220"/>
        <w:ind w:firstLine="540"/>
        <w:jc w:val="both"/>
      </w:pPr>
      <w:r>
        <w:t xml:space="preserve">6. Гранты предоставляются на финансовое обеспечение затрат в целях реализации мероприятий, указанных в </w:t>
      </w:r>
      <w:hyperlink w:anchor="P52">
        <w:r>
          <w:rPr>
            <w:color w:val="0000FF"/>
          </w:rPr>
          <w:t>пункте 3</w:t>
        </w:r>
      </w:hyperlink>
      <w:r>
        <w:t xml:space="preserve"> настоящего Порядка.</w:t>
      </w:r>
    </w:p>
    <w:p w14:paraId="5CFD88E6" w14:textId="77777777" w:rsidR="007E2D83" w:rsidRDefault="007E2D83">
      <w:pPr>
        <w:pStyle w:val="ConsPlusNormal"/>
        <w:spacing w:before="220"/>
        <w:ind w:firstLine="540"/>
        <w:jc w:val="both"/>
      </w:pPr>
      <w:r>
        <w:t xml:space="preserve">Мероприятия </w:t>
      </w:r>
      <w:hyperlink w:anchor="P58">
        <w:r>
          <w:rPr>
            <w:color w:val="0000FF"/>
          </w:rPr>
          <w:t>подпункта "е" пункта 3</w:t>
        </w:r>
      </w:hyperlink>
      <w:r>
        <w:t xml:space="preserve"> настоящего Порядка включают в том числе:</w:t>
      </w:r>
    </w:p>
    <w:p w14:paraId="0579D69F" w14:textId="77777777" w:rsidR="007E2D83" w:rsidRDefault="007E2D83">
      <w:pPr>
        <w:pStyle w:val="ConsPlusNormal"/>
        <w:spacing w:before="220"/>
        <w:ind w:firstLine="540"/>
        <w:jc w:val="both"/>
      </w:pPr>
      <w:r>
        <w:t>а)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прочие расходы, соответствующие целям предоставления гранта;</w:t>
      </w:r>
    </w:p>
    <w:p w14:paraId="2E2B36ED" w14:textId="77777777" w:rsidR="007E2D83" w:rsidRDefault="007E2D83">
      <w:pPr>
        <w:pStyle w:val="ConsPlusNormal"/>
        <w:spacing w:before="220"/>
        <w:ind w:firstLine="540"/>
        <w:jc w:val="both"/>
      </w:pPr>
      <w:r>
        <w:t>б) расходы на приобретение нефинансовых активов, в том числе основных средств, нематериальных активов и материальных запасов.</w:t>
      </w:r>
    </w:p>
    <w:p w14:paraId="4AE6FF88" w14:textId="77777777" w:rsidR="007E2D83" w:rsidRDefault="007E2D83">
      <w:pPr>
        <w:pStyle w:val="ConsPlusNormal"/>
        <w:spacing w:before="220"/>
        <w:ind w:firstLine="540"/>
        <w:jc w:val="both"/>
      </w:pPr>
      <w:r>
        <w:t>Не допускается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AE5F1A7" w14:textId="77777777" w:rsidR="007E2D83" w:rsidRDefault="007E2D83">
      <w:pPr>
        <w:pStyle w:val="ConsPlusNormal"/>
        <w:spacing w:before="220"/>
        <w:ind w:firstLine="540"/>
        <w:jc w:val="both"/>
      </w:pPr>
      <w:r>
        <w:t>7. Для проведения конкурса Министерство утверждает на соответствующий финансовый год, в соответствии с приказами Федерального агентства по туризму:</w:t>
      </w:r>
    </w:p>
    <w:p w14:paraId="02746711" w14:textId="77777777" w:rsidR="007E2D83" w:rsidRDefault="007E2D83">
      <w:pPr>
        <w:pStyle w:val="ConsPlusNormal"/>
        <w:spacing w:before="220"/>
        <w:ind w:firstLine="540"/>
        <w:jc w:val="both"/>
      </w:pPr>
      <w:r>
        <w:t xml:space="preserve">мероприятия в соответствии с </w:t>
      </w:r>
      <w:hyperlink w:anchor="P52">
        <w:r>
          <w:rPr>
            <w:color w:val="0000FF"/>
          </w:rPr>
          <w:t>пунктом 3</w:t>
        </w:r>
      </w:hyperlink>
      <w:r>
        <w:t xml:space="preserve"> настоящих Правил, по которым будет осуществляться распределение грантов между организациями, индивидуальными предпринимателями;</w:t>
      </w:r>
    </w:p>
    <w:p w14:paraId="46A2B105" w14:textId="77777777" w:rsidR="007E2D83" w:rsidRDefault="007E2D83">
      <w:pPr>
        <w:pStyle w:val="ConsPlusNormal"/>
        <w:spacing w:before="220"/>
        <w:ind w:firstLine="540"/>
        <w:jc w:val="both"/>
      </w:pPr>
      <w:r>
        <w:t>максимальную сумму гранта (тыс. рублей) по мероприятиям;</w:t>
      </w:r>
    </w:p>
    <w:p w14:paraId="6A6DEF59" w14:textId="77777777" w:rsidR="007E2D83" w:rsidRDefault="007E2D83">
      <w:pPr>
        <w:pStyle w:val="ConsPlusNormal"/>
        <w:spacing w:before="220"/>
        <w:ind w:firstLine="540"/>
        <w:jc w:val="both"/>
      </w:pPr>
      <w:r>
        <w:t>предельный срок реализации проекта.</w:t>
      </w:r>
    </w:p>
    <w:p w14:paraId="168414B5" w14:textId="77777777" w:rsidR="007E2D83" w:rsidRDefault="007E2D83">
      <w:pPr>
        <w:pStyle w:val="ConsPlusNormal"/>
        <w:spacing w:before="220"/>
        <w:ind w:firstLine="540"/>
        <w:jc w:val="both"/>
      </w:pPr>
      <w:bookmarkStart w:id="5" w:name="P80"/>
      <w:bookmarkEnd w:id="5"/>
      <w:r>
        <w:t>8. Получателями грантов являются организации и индивидуальные предприниматели, осуществляющие свою деятельность в сфере туризма.</w:t>
      </w:r>
    </w:p>
    <w:p w14:paraId="641B2264" w14:textId="77777777" w:rsidR="007E2D83" w:rsidRDefault="007E2D83">
      <w:pPr>
        <w:pStyle w:val="ConsPlusNormal"/>
        <w:spacing w:before="220"/>
        <w:ind w:firstLine="540"/>
        <w:jc w:val="both"/>
      </w:pPr>
      <w:r>
        <w:t>До участия в конкурсе допускаются организации и индивидуальные предприниматели (участники конкурса),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000350D7" w14:textId="77777777" w:rsidR="007E2D83" w:rsidRDefault="007E2D83">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6">
        <w:r>
          <w:rPr>
            <w:color w:val="0000FF"/>
          </w:rPr>
          <w:t>55</w:t>
        </w:r>
      </w:hyperlink>
      <w:r>
        <w:t xml:space="preserve"> "Деятельность по предоставлению мест для временного проживания" и </w:t>
      </w:r>
      <w:hyperlink r:id="rId7">
        <w:r>
          <w:rPr>
            <w:color w:val="0000FF"/>
          </w:rPr>
          <w:t>79</w:t>
        </w:r>
      </w:hyperlink>
      <w:r>
        <w:t xml:space="preserve"> "Деятельность туристических агентств и прочих организаций, предоставляющих услуги в сфере туризма";</w:t>
      </w:r>
    </w:p>
    <w:p w14:paraId="1A40FAE9" w14:textId="7EAF83B1" w:rsidR="007E2D83" w:rsidRPr="00A35B0F" w:rsidRDefault="007E2D83">
      <w:pPr>
        <w:pStyle w:val="ConsPlusNormal"/>
        <w:spacing w:before="220"/>
        <w:ind w:firstLine="540"/>
        <w:jc w:val="both"/>
        <w:rPr>
          <w:rFonts w:asciiTheme="minorHAnsi" w:hAnsiTheme="minorHAnsi" w:cstheme="minorHAnsi"/>
        </w:rPr>
      </w:pPr>
      <w:r w:rsidRPr="00A35B0F">
        <w:rPr>
          <w:rFonts w:asciiTheme="minorHAnsi" w:hAnsiTheme="minorHAnsi" w:cstheme="minorHAnsi"/>
        </w:rPr>
        <w:t xml:space="preserve">б) </w:t>
      </w:r>
      <w:r w:rsidR="00A35B0F" w:rsidRPr="00A35B0F">
        <w:rPr>
          <w:rFonts w:asciiTheme="minorHAnsi" w:hAnsiTheme="minorHAnsi" w:cstheme="minorHAnsi"/>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00A35B0F" w:rsidRPr="00A35B0F">
          <w:rPr>
            <w:rFonts w:asciiTheme="minorHAnsi" w:hAnsiTheme="minorHAnsi" w:cstheme="minorHAnsi"/>
          </w:rPr>
          <w:t>перечень</w:t>
        </w:r>
      </w:hyperlink>
      <w:r w:rsidR="00A35B0F" w:rsidRPr="00A35B0F">
        <w:rPr>
          <w:rFonts w:asciiTheme="minorHAnsi" w:hAnsiTheme="minorHAnsi" w:cstheme="minorHAnsi"/>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w:t>
      </w:r>
      <w:r w:rsidR="00A35B0F" w:rsidRPr="00A35B0F">
        <w:rPr>
          <w:rFonts w:asciiTheme="minorHAnsi" w:hAnsiTheme="minorHAnsi" w:cstheme="minorHAnsi"/>
        </w:rPr>
        <w:lastRenderedPageBreak/>
        <w:t>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A35B0F">
        <w:rPr>
          <w:rFonts w:asciiTheme="minorHAnsi" w:hAnsiTheme="minorHAnsi" w:cstheme="minorHAnsi"/>
        </w:rPr>
        <w:t>;</w:t>
      </w:r>
    </w:p>
    <w:p w14:paraId="49E675F7" w14:textId="77777777" w:rsidR="007E2D83" w:rsidRDefault="007E2D83">
      <w:pPr>
        <w:pStyle w:val="ConsPlusNormal"/>
        <w:spacing w:before="220"/>
        <w:ind w:firstLine="540"/>
        <w:jc w:val="both"/>
      </w:pPr>
      <w:r>
        <w:t>в) индивидуальный предприниматель является гражданином Российской Федерации;</w:t>
      </w:r>
    </w:p>
    <w:p w14:paraId="29486AAC" w14:textId="77777777" w:rsidR="007E2D83" w:rsidRDefault="007E2D83">
      <w:pPr>
        <w:pStyle w:val="ConsPlusNormal"/>
        <w:spacing w:before="220"/>
        <w:ind w:firstLine="540"/>
        <w:jc w:val="both"/>
      </w:pPr>
      <w:r>
        <w:t>г) участники конкурса на 1 число месяца, в котором подана заявка, не должны быть получателями средств из федерального бюджета, бюджета Республики Алтай (местного бюджета), из которого планируется предоставление гранта в соответствии с правовым актом, на основании иных нормативных правовых актов Российской Федерации, нормативных правовых актов Республики Алтай (муниципальных правовых актов) на цели, установленные правовым актом;</w:t>
      </w:r>
    </w:p>
    <w:p w14:paraId="27D3D4C9" w14:textId="77777777" w:rsidR="007E2D83" w:rsidRPr="00A35B0F" w:rsidRDefault="007E2D83">
      <w:pPr>
        <w:pStyle w:val="ConsPlusNormal"/>
        <w:spacing w:before="220"/>
        <w:ind w:firstLine="540"/>
        <w:jc w:val="both"/>
      </w:pPr>
      <w:r>
        <w:t xml:space="preserve">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грантов, субсидий, бюджетных инвестиций, </w:t>
      </w:r>
      <w:r w:rsidRPr="00A35B0F">
        <w:t>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0496F226" w14:textId="63F7982B" w:rsidR="007E2D83" w:rsidRPr="00A35B0F" w:rsidRDefault="007E2D83">
      <w:pPr>
        <w:pStyle w:val="ConsPlusNormal"/>
        <w:spacing w:before="220"/>
        <w:ind w:firstLine="540"/>
        <w:jc w:val="both"/>
        <w:rPr>
          <w:rFonts w:asciiTheme="minorHAnsi" w:hAnsiTheme="minorHAnsi" w:cstheme="minorHAnsi"/>
        </w:rPr>
      </w:pPr>
      <w:r w:rsidRPr="00A35B0F">
        <w:t xml:space="preserve">е) </w:t>
      </w:r>
      <w:r w:rsidR="00A35B0F" w:rsidRPr="00A35B0F">
        <w:rPr>
          <w:rFonts w:asciiTheme="minorHAnsi" w:hAnsiTheme="minorHAnsi" w:cstheme="minorHAnsi"/>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35B0F">
        <w:rPr>
          <w:rFonts w:asciiTheme="minorHAnsi" w:hAnsiTheme="minorHAnsi" w:cstheme="minorHAnsi"/>
        </w:rPr>
        <w:t>;</w:t>
      </w:r>
    </w:p>
    <w:p w14:paraId="2DD44817" w14:textId="77777777" w:rsidR="007E2D83" w:rsidRDefault="007E2D83">
      <w:pPr>
        <w:pStyle w:val="ConsPlusNormal"/>
        <w:spacing w:before="220"/>
        <w:ind w:firstLine="540"/>
        <w:jc w:val="both"/>
      </w:pPr>
      <w:r w:rsidRPr="00A35B0F">
        <w:rPr>
          <w:rFonts w:asciiTheme="minorHAnsi" w:hAnsiTheme="minorHAnsi" w:cstheme="minorHAnsi"/>
        </w:rPr>
        <w:t>ж) организация по состоянию на 1-е число</w:t>
      </w:r>
      <w:r w:rsidRPr="00A35B0F">
        <w:t xml:space="preserve"> месяца, предшествующего месяцу подачи заявки на участие в конкурсе,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w:t>
      </w:r>
      <w:r>
        <w:t xml:space="preserve"> Российской Федерации, деятельность индивидуального предпринимателя не прекращена;</w:t>
      </w:r>
    </w:p>
    <w:p w14:paraId="43DE5B3E" w14:textId="77777777" w:rsidR="007E2D83" w:rsidRDefault="007E2D83">
      <w:pPr>
        <w:pStyle w:val="ConsPlusNormal"/>
        <w:spacing w:before="220"/>
        <w:ind w:firstLine="540"/>
        <w:jc w:val="both"/>
      </w:pPr>
      <w:r>
        <w:t>з)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445F3EE7" w14:textId="77777777" w:rsidR="007E2D83" w:rsidRDefault="007E2D83">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14:paraId="14FCF48B" w14:textId="77777777" w:rsidR="007E2D83" w:rsidRDefault="007E2D83">
      <w:pPr>
        <w:pStyle w:val="ConsPlusNormal"/>
        <w:spacing w:before="220"/>
        <w:ind w:firstLine="540"/>
        <w:jc w:val="both"/>
      </w:pPr>
      <w:r>
        <w:t>к) с организацией, индивидуальным предпринимателем не расторгались соглашения о предоставлении гранта;</w:t>
      </w:r>
    </w:p>
    <w:p w14:paraId="473E3D0E" w14:textId="77777777" w:rsidR="007E2D83" w:rsidRDefault="007E2D83">
      <w:pPr>
        <w:pStyle w:val="ConsPlusNormal"/>
        <w:spacing w:before="220"/>
        <w:ind w:firstLine="540"/>
        <w:jc w:val="both"/>
      </w:pPr>
      <w:r>
        <w:t>л) в реестре дисквалифицированных лиц отсутствуют сведения о дисквалифицированном руководителе или главном бухгалтере участника конкурса, являющегося юридическим лицом, об индивидуальном предпринимателе, являющихся участниками конкурса;</w:t>
      </w:r>
    </w:p>
    <w:p w14:paraId="39B923A5" w14:textId="3838EE5A" w:rsidR="007E2D83" w:rsidRDefault="007E2D83">
      <w:pPr>
        <w:pStyle w:val="ConsPlusNormal"/>
        <w:spacing w:before="220"/>
        <w:ind w:firstLine="540"/>
        <w:jc w:val="both"/>
      </w:pPr>
      <w:r>
        <w:t xml:space="preserve">м) участник </w:t>
      </w:r>
      <w:r w:rsidR="00A35B0F">
        <w:t>конкурса</w:t>
      </w:r>
      <w: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6F10DB2" w14:textId="77777777" w:rsidR="007E2D83" w:rsidRDefault="007E2D83">
      <w:pPr>
        <w:pStyle w:val="ConsPlusNormal"/>
        <w:spacing w:before="220"/>
        <w:ind w:firstLine="540"/>
        <w:jc w:val="both"/>
      </w:pPr>
      <w:r>
        <w:t>Все расходы, связанные с участием в конкурсе, включая расходы, связанные с подготовкой и предоставлением заявок, несут участники конкурса.</w:t>
      </w:r>
    </w:p>
    <w:p w14:paraId="08A7341E" w14:textId="77777777" w:rsidR="007E2D83" w:rsidRDefault="007E2D83">
      <w:pPr>
        <w:pStyle w:val="ConsPlusNormal"/>
        <w:spacing w:before="220"/>
        <w:ind w:firstLine="540"/>
        <w:jc w:val="both"/>
      </w:pPr>
      <w:r>
        <w:t xml:space="preserve">9. Сведения о грантах размещаются на едином портале бюджетной системы Российской </w:t>
      </w:r>
      <w:r>
        <w:lastRenderedPageBreak/>
        <w:t>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14:paraId="0777C6C8" w14:textId="77777777" w:rsidR="007E2D83" w:rsidRDefault="007E2D83">
      <w:pPr>
        <w:pStyle w:val="ConsPlusNormal"/>
        <w:jc w:val="both"/>
      </w:pPr>
    </w:p>
    <w:p w14:paraId="1911A24D" w14:textId="77777777" w:rsidR="007E2D83" w:rsidRDefault="007E2D83">
      <w:pPr>
        <w:pStyle w:val="ConsPlusTitle"/>
        <w:jc w:val="center"/>
        <w:outlineLvl w:val="1"/>
      </w:pPr>
      <w:r>
        <w:t>II. Порядок проведения конкурса получателей грантов</w:t>
      </w:r>
    </w:p>
    <w:p w14:paraId="548C2DED" w14:textId="77777777" w:rsidR="007E2D83" w:rsidRDefault="007E2D83">
      <w:pPr>
        <w:pStyle w:val="ConsPlusNormal"/>
        <w:jc w:val="both"/>
      </w:pPr>
    </w:p>
    <w:p w14:paraId="34CBBFB4" w14:textId="07863D20" w:rsidR="00A35B0F" w:rsidRPr="00A35B0F" w:rsidRDefault="007E2D83" w:rsidP="00A35B0F">
      <w:pPr>
        <w:pStyle w:val="ConsPlusNormal"/>
        <w:ind w:firstLine="540"/>
        <w:jc w:val="both"/>
        <w:rPr>
          <w:rFonts w:asciiTheme="minorHAnsi" w:hAnsiTheme="minorHAnsi" w:cstheme="minorHAnsi"/>
        </w:rPr>
      </w:pPr>
      <w:r>
        <w:t xml:space="preserve">10. </w:t>
      </w:r>
      <w:r w:rsidR="00A35B0F" w:rsidRPr="00A35B0F">
        <w:rPr>
          <w:rFonts w:asciiTheme="minorHAnsi" w:hAnsiTheme="minorHAnsi" w:cstheme="minorHAnsi"/>
        </w:rPr>
        <w:t>Министерство принимает решение и размещает объявление о проведении конкурса в течение 10 календарных дней со дня принятия решения о проведении конкурса в информационно-телекоммуникационной сети «Интернет» (tourism04.ru) (далее - сеть «Интернет») или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r w:rsidR="00A35B0F" w:rsidRPr="00A35B0F">
        <w:rPr>
          <w:rFonts w:asciiTheme="minorHAnsi" w:hAnsiTheme="minorHAnsi" w:cstheme="minorHAnsi"/>
        </w:rPr>
        <w:t>:</w:t>
      </w:r>
    </w:p>
    <w:p w14:paraId="1D73F45E" w14:textId="73F90F45" w:rsidR="007E2D83" w:rsidRDefault="007E2D83" w:rsidP="00A35B0F">
      <w:pPr>
        <w:pStyle w:val="ConsPlusNormal"/>
        <w:ind w:firstLine="540"/>
        <w:jc w:val="both"/>
      </w:pPr>
      <w:r>
        <w:t>срок проведения конкурса, а также информацию о возможности проведения нескольких этапов конкурса с указанием сроков и порядка их проведения;</w:t>
      </w:r>
    </w:p>
    <w:p w14:paraId="047285AE" w14:textId="77777777" w:rsidR="007E2D83" w:rsidRDefault="007E2D83">
      <w:pPr>
        <w:pStyle w:val="ConsPlusNormal"/>
        <w:spacing w:before="220"/>
        <w:ind w:firstLine="540"/>
        <w:jc w:val="both"/>
      </w:pPr>
      <w:r>
        <w:t>дату начала подачи или окончания приема предложений (заявок) участников конкурса, которая не может быть ранее 30 календарного дня, следующего за днем размещения объявления о проведении конкурса;</w:t>
      </w:r>
    </w:p>
    <w:p w14:paraId="387F1B49" w14:textId="77777777" w:rsidR="007E2D83" w:rsidRDefault="007E2D83">
      <w:pPr>
        <w:pStyle w:val="ConsPlusNormal"/>
        <w:spacing w:before="220"/>
        <w:ind w:firstLine="540"/>
        <w:jc w:val="both"/>
      </w:pPr>
      <w:r>
        <w:t>наименование, места нахождения, почтовый адрес, адрес электронной почты Министерства;</w:t>
      </w:r>
    </w:p>
    <w:p w14:paraId="7F468666" w14:textId="77777777" w:rsidR="007E2D83" w:rsidRDefault="007E2D83">
      <w:pPr>
        <w:pStyle w:val="ConsPlusNormal"/>
        <w:spacing w:before="220"/>
        <w:ind w:firstLine="540"/>
        <w:jc w:val="both"/>
      </w:pPr>
      <w:r>
        <w:t>цель предоставления гранта и результатов;</w:t>
      </w:r>
    </w:p>
    <w:p w14:paraId="4F9EF0D0" w14:textId="77777777" w:rsidR="007E2D83" w:rsidRDefault="007E2D83">
      <w:pPr>
        <w:pStyle w:val="ConsPlusNormal"/>
        <w:spacing w:before="220"/>
        <w:ind w:firstLine="540"/>
        <w:jc w:val="both"/>
      </w:pPr>
      <w:r>
        <w:t>мероприятия для предоставления гранта;</w:t>
      </w:r>
    </w:p>
    <w:p w14:paraId="1F893BD9" w14:textId="77777777" w:rsidR="007E2D83" w:rsidRDefault="007E2D83">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конкурса, или сети "Интернет" с 1 января 2024 г.;</w:t>
      </w:r>
    </w:p>
    <w:p w14:paraId="6EC9B6F7" w14:textId="77777777" w:rsidR="007E2D83" w:rsidRDefault="007E2D83">
      <w:pPr>
        <w:pStyle w:val="ConsPlusNormal"/>
        <w:spacing w:before="220"/>
        <w:ind w:firstLine="540"/>
        <w:jc w:val="both"/>
      </w:pPr>
      <w:r>
        <w:t>требования к участникам конкурса, перечень документов, необходимых для подтверждения соответствия участника конкурса требованиям;</w:t>
      </w:r>
    </w:p>
    <w:p w14:paraId="4B7D1857" w14:textId="77777777" w:rsidR="007E2D83" w:rsidRDefault="007E2D83">
      <w:pPr>
        <w:pStyle w:val="ConsPlusNormal"/>
        <w:spacing w:before="220"/>
        <w:ind w:firstLine="540"/>
        <w:jc w:val="both"/>
      </w:pPr>
      <w:r>
        <w:t>порядок подачи заявок участниками конкурса и требований, предъявляемых к форме и содержанию заявок, подаваемых участниками конкурса;</w:t>
      </w:r>
    </w:p>
    <w:p w14:paraId="191BB021" w14:textId="77777777" w:rsidR="007E2D83" w:rsidRDefault="007E2D83">
      <w:pPr>
        <w:pStyle w:val="ConsPlusNormal"/>
        <w:spacing w:before="220"/>
        <w:ind w:firstLine="540"/>
        <w:jc w:val="both"/>
      </w:pPr>
      <w:r>
        <w:t>порядок отзыва предложений (заявок участников конкурса);</w:t>
      </w:r>
    </w:p>
    <w:p w14:paraId="56409264" w14:textId="77777777" w:rsidR="007E2D83" w:rsidRDefault="007E2D83">
      <w:pPr>
        <w:pStyle w:val="ConsPlusNormal"/>
        <w:spacing w:before="220"/>
        <w:ind w:firstLine="540"/>
        <w:jc w:val="both"/>
      </w:pPr>
      <w:r>
        <w:t>правила рассмотрения и оценки предложений заявок (участников конкурса);</w:t>
      </w:r>
    </w:p>
    <w:p w14:paraId="063CED35" w14:textId="77777777" w:rsidR="007E2D83" w:rsidRDefault="007E2D83">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6A64CCCA" w14:textId="77777777" w:rsidR="007E2D83" w:rsidRDefault="007E2D83">
      <w:pPr>
        <w:pStyle w:val="ConsPlusNormal"/>
        <w:spacing w:before="220"/>
        <w:ind w:firstLine="540"/>
        <w:jc w:val="both"/>
      </w:pPr>
      <w:r>
        <w:t>срок, в течение которого победитель (победители) должен подписать соглашение о предоставлении гранта;</w:t>
      </w:r>
    </w:p>
    <w:p w14:paraId="3811469D" w14:textId="77777777" w:rsidR="007E2D83" w:rsidRDefault="007E2D83">
      <w:pPr>
        <w:pStyle w:val="ConsPlusNormal"/>
        <w:spacing w:before="220"/>
        <w:ind w:firstLine="540"/>
        <w:jc w:val="both"/>
      </w:pPr>
      <w:r>
        <w:t>порядок возврата предложений (заявок) участников конкурса, определяющего в том числе основания;</w:t>
      </w:r>
    </w:p>
    <w:p w14:paraId="09CEB7BA" w14:textId="77777777" w:rsidR="007E2D83" w:rsidRDefault="007E2D83">
      <w:pPr>
        <w:pStyle w:val="ConsPlusNormal"/>
        <w:spacing w:before="220"/>
        <w:ind w:firstLine="540"/>
        <w:jc w:val="both"/>
      </w:pPr>
      <w:r>
        <w:t>условия признания победителей конкурса уклонившимися от заключения соглашения о предоставлении гранта;</w:t>
      </w:r>
    </w:p>
    <w:p w14:paraId="5A6B0102" w14:textId="21170ECC" w:rsidR="007E2D83" w:rsidRPr="00A35B0F" w:rsidRDefault="00A35B0F">
      <w:pPr>
        <w:pStyle w:val="ConsPlusNormal"/>
        <w:spacing w:before="220"/>
        <w:ind w:firstLine="540"/>
        <w:jc w:val="both"/>
        <w:rPr>
          <w:rFonts w:asciiTheme="minorHAnsi" w:hAnsiTheme="minorHAnsi" w:cstheme="minorHAnsi"/>
        </w:rPr>
      </w:pPr>
      <w:r w:rsidRPr="00A35B0F">
        <w:rPr>
          <w:rFonts w:asciiTheme="minorHAnsi" w:hAnsiTheme="minorHAnsi" w:cstheme="minorHAnsi"/>
        </w:rPr>
        <w:t>дату размещения результатов конкурса в сети «Интернет» или на едином портале (в случае проведения конкурса в системе «Электронный бюджет»)</w:t>
      </w:r>
      <w:r w:rsidR="007E2D83" w:rsidRPr="00A35B0F">
        <w:rPr>
          <w:rFonts w:asciiTheme="minorHAnsi" w:hAnsiTheme="minorHAnsi" w:cstheme="minorHAnsi"/>
        </w:rPr>
        <w:t>.</w:t>
      </w:r>
    </w:p>
    <w:p w14:paraId="56128A88" w14:textId="77777777" w:rsidR="007E2D83" w:rsidRDefault="007E2D83">
      <w:pPr>
        <w:pStyle w:val="ConsPlusNormal"/>
        <w:spacing w:before="220"/>
        <w:ind w:firstLine="540"/>
        <w:jc w:val="both"/>
      </w:pPr>
      <w:r>
        <w:lastRenderedPageBreak/>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20597753" w14:textId="77777777" w:rsidR="007E2D83" w:rsidRDefault="007E2D83">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23435E8E" w14:textId="77777777" w:rsidR="007E2D83" w:rsidRDefault="007E2D83">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суммы;</w:t>
      </w:r>
    </w:p>
    <w:p w14:paraId="6A8F384A" w14:textId="77777777" w:rsidR="007E2D83" w:rsidRDefault="007E2D83">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14:paraId="136F4C65" w14:textId="77777777" w:rsidR="007E2D83" w:rsidRDefault="007E2D83">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2FD28C8B" w14:textId="77777777" w:rsidR="007E2D83" w:rsidRDefault="007E2D83">
      <w:pPr>
        <w:pStyle w:val="ConsPlusNormal"/>
        <w:spacing w:before="220"/>
        <w:ind w:firstLine="540"/>
        <w:jc w:val="both"/>
      </w:pPr>
      <w: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3B667FC5" w14:textId="77777777" w:rsidR="007E2D83" w:rsidRDefault="007E2D83">
      <w:pPr>
        <w:pStyle w:val="ConsPlusNormal"/>
        <w:spacing w:before="220"/>
        <w:ind w:firstLine="540"/>
        <w:jc w:val="both"/>
      </w:pPr>
      <w:r>
        <w:t>В случае неиспользования лимитов бюджетных обязательств в полном объеме Министерство принимает решение о проведении дополнительного конкурса.</w:t>
      </w:r>
    </w:p>
    <w:p w14:paraId="66408926" w14:textId="77777777" w:rsidR="007E2D83" w:rsidRDefault="007E2D83">
      <w:pPr>
        <w:pStyle w:val="ConsPlusNormal"/>
        <w:spacing w:before="220"/>
        <w:ind w:firstLine="540"/>
        <w:jc w:val="both"/>
      </w:pPr>
      <w:r>
        <w:t>Организации и индивидуальные предприниматели могут представить только одну заявку на участие в конкурсе.</w:t>
      </w:r>
    </w:p>
    <w:p w14:paraId="54DA55D0" w14:textId="77777777" w:rsidR="007E2D83" w:rsidRDefault="007E2D83">
      <w:pPr>
        <w:pStyle w:val="ConsPlusNormal"/>
        <w:spacing w:before="220"/>
        <w:ind w:firstLine="540"/>
        <w:jc w:val="both"/>
      </w:pPr>
      <w: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конкурса в системе "Электронный бюджет") внесенных изменений до дня окончания подачи заявок на участие в конкурсе, такой срок составлял не менее 5 календарных дней.</w:t>
      </w:r>
    </w:p>
    <w:p w14:paraId="571AF2B0" w14:textId="77777777" w:rsidR="007E2D83" w:rsidRDefault="007E2D83">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конкурса в системе "Электронный бюджет"). Участники конкурса,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конкурса в системе "Электронный бюджет"). Уведомление осуществляется по телефону (электронной почте), указанному в заявке.</w:t>
      </w:r>
    </w:p>
    <w:p w14:paraId="3FDD39E1" w14:textId="77777777" w:rsidR="007E2D83" w:rsidRDefault="007E2D83">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конкурса в системе "Электронный бюджет").</w:t>
      </w:r>
    </w:p>
    <w:p w14:paraId="250254D1" w14:textId="77777777" w:rsidR="007E2D83" w:rsidRDefault="007E2D83">
      <w:pPr>
        <w:pStyle w:val="ConsPlusNormal"/>
        <w:spacing w:before="220"/>
        <w:ind w:firstLine="540"/>
        <w:jc w:val="both"/>
      </w:pPr>
      <w:r>
        <w:t>13. Прием, регистрация заявок осуществляется в течение 1 рабочего дня со дня поступления. Регистрация заявок с прилагаемыми документами осуществляется сотрудниками Министерства по курируемым направлениям деятельности и последующей регистрацией заявок в журнале заявок, с присвоением порядкового номера и указанием времени и даты регистрации.</w:t>
      </w:r>
    </w:p>
    <w:p w14:paraId="657C94DD" w14:textId="77777777" w:rsidR="007E2D83" w:rsidRDefault="007E2D83">
      <w:pPr>
        <w:pStyle w:val="ConsPlusNormal"/>
        <w:spacing w:before="220"/>
        <w:ind w:firstLine="540"/>
        <w:jc w:val="both"/>
      </w:pPr>
      <w:r>
        <w:lastRenderedPageBreak/>
        <w:t>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настоящего Порядка.</w:t>
      </w:r>
    </w:p>
    <w:p w14:paraId="7767D24D" w14:textId="77777777" w:rsidR="007E2D83" w:rsidRDefault="007E2D83">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64FBC304" w14:textId="77777777" w:rsidR="007E2D83" w:rsidRDefault="007E2D83">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конкурса в системе "Электронный бюджет") не позднее дня, следующего за днем принятия решения об отказе в проведении конкурса.</w:t>
      </w:r>
    </w:p>
    <w:p w14:paraId="297551C9" w14:textId="77777777" w:rsidR="007E2D83" w:rsidRDefault="007E2D83">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14CF63FD" w14:textId="77777777" w:rsidR="007E2D83" w:rsidRDefault="007E2D83">
      <w:pPr>
        <w:pStyle w:val="ConsPlusNormal"/>
        <w:spacing w:before="220"/>
        <w:ind w:firstLine="540"/>
        <w:jc w:val="both"/>
      </w:pPr>
      <w:r>
        <w:t>14. После проверки заявки с заключениями Министерства передаются для рассмотрения конкурсной комиссии по проведению конкурса на предоставление грантов из республиканского бюджета Республики Алтай на поддержку общественных и предпринимательских инициатив, направленных на развитие внутреннего и въездного туризма в Республике Алтай (далее - Конкурсная комиссия).</w:t>
      </w:r>
    </w:p>
    <w:p w14:paraId="733B9DD3" w14:textId="77777777" w:rsidR="007E2D83" w:rsidRDefault="007E2D83">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51229B57" w14:textId="77777777" w:rsidR="007E2D83" w:rsidRDefault="007E2D83">
      <w:pPr>
        <w:pStyle w:val="ConsPlusNormal"/>
        <w:spacing w:before="220"/>
        <w:ind w:firstLine="540"/>
        <w:jc w:val="both"/>
      </w:pPr>
      <w:r>
        <w:t xml:space="preserve">Конкурсная комиссия оценивает допущенные заявки по </w:t>
      </w:r>
      <w:hyperlink w:anchor="P607">
        <w:r>
          <w:rPr>
            <w:color w:val="0000FF"/>
          </w:rPr>
          <w:t>критериям</w:t>
        </w:r>
      </w:hyperlink>
      <w:r>
        <w:t xml:space="preserve"> оценки, определенным приложением N 4 к настоящему Порядку.</w:t>
      </w:r>
    </w:p>
    <w:p w14:paraId="37AE43D4" w14:textId="77777777" w:rsidR="007E2D83" w:rsidRDefault="007E2D83">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14:paraId="336CF315" w14:textId="77777777" w:rsidR="007E2D83" w:rsidRDefault="007E2D83">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 (в случае проведения конкурса в системе "Электронный бюджет") в течение 2 рабочих дней со дня его подписания, которое содержит следующую информацию:</w:t>
      </w:r>
    </w:p>
    <w:p w14:paraId="75B64903" w14:textId="77777777" w:rsidR="007E2D83" w:rsidRDefault="007E2D83">
      <w:pPr>
        <w:pStyle w:val="ConsPlusNormal"/>
        <w:spacing w:before="220"/>
        <w:ind w:firstLine="540"/>
        <w:jc w:val="both"/>
      </w:pPr>
      <w:r>
        <w:t>дата, время и место проведения рассмотрения и оценки заявок;</w:t>
      </w:r>
    </w:p>
    <w:p w14:paraId="6D1BF6DE" w14:textId="77777777" w:rsidR="007E2D83" w:rsidRDefault="007E2D83">
      <w:pPr>
        <w:pStyle w:val="ConsPlusNormal"/>
        <w:spacing w:before="220"/>
        <w:ind w:firstLine="540"/>
        <w:jc w:val="both"/>
      </w:pPr>
      <w:r>
        <w:t>информация об участниках конкурса, заявки которых были рассмотрены, отклонены, с указанием причин их отклонения;</w:t>
      </w:r>
    </w:p>
    <w:p w14:paraId="64DA8960" w14:textId="77777777" w:rsidR="007E2D83" w:rsidRDefault="007E2D83">
      <w:pPr>
        <w:pStyle w:val="ConsPlusNormal"/>
        <w:spacing w:before="220"/>
        <w:ind w:firstLine="540"/>
        <w:jc w:val="both"/>
      </w:pPr>
      <w:r>
        <w:t>итоговое количество баллов заявки участника конкурса;</w:t>
      </w:r>
    </w:p>
    <w:p w14:paraId="2ED502EA" w14:textId="77777777" w:rsidR="007E2D83" w:rsidRDefault="007E2D83">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14:paraId="3CDD9915" w14:textId="77777777" w:rsidR="007E2D83" w:rsidRDefault="007E2D83">
      <w:pPr>
        <w:pStyle w:val="ConsPlusNormal"/>
        <w:spacing w:before="220"/>
        <w:ind w:firstLine="540"/>
        <w:jc w:val="both"/>
      </w:pPr>
      <w:r>
        <w:t xml:space="preserve">Победители конкурса определяются по мероприятиям, предусмотренным </w:t>
      </w:r>
      <w:hyperlink w:anchor="P52">
        <w:r>
          <w:rPr>
            <w:color w:val="0000FF"/>
          </w:rPr>
          <w:t>пунктом 3</w:t>
        </w:r>
      </w:hyperlink>
      <w:r>
        <w:t xml:space="preserve">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1C469ECF" w14:textId="77777777" w:rsidR="007E2D83" w:rsidRDefault="007E2D83">
      <w:pPr>
        <w:pStyle w:val="ConsPlusNormal"/>
        <w:spacing w:before="220"/>
        <w:ind w:firstLine="540"/>
        <w:jc w:val="both"/>
      </w:pPr>
      <w:r>
        <w:lastRenderedPageBreak/>
        <w:t>Победителю конкурса присуждается грант исходя из размера гранта, указанного им в заявке, 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Министерства, но не более максимальной суммы гранта, утвержденной Министерством на соответствующий финансовый год по мероприятиям.</w:t>
      </w:r>
    </w:p>
    <w:p w14:paraId="5C473F6B" w14:textId="77777777" w:rsidR="007E2D83" w:rsidRDefault="007E2D83">
      <w:pPr>
        <w:pStyle w:val="ConsPlusNormal"/>
        <w:spacing w:before="220"/>
        <w:ind w:firstLine="540"/>
        <w:jc w:val="both"/>
      </w:pPr>
      <w:r>
        <w:t xml:space="preserve">15. Основаниями для отклонения заявок на участие в конкурсе являются требования </w:t>
      </w:r>
      <w:hyperlink w:anchor="P184">
        <w:r>
          <w:rPr>
            <w:color w:val="0000FF"/>
          </w:rPr>
          <w:t>пункта 19</w:t>
        </w:r>
      </w:hyperlink>
      <w:r>
        <w:t xml:space="preserve"> настоящего Порядка.</w:t>
      </w:r>
    </w:p>
    <w:p w14:paraId="3458CC01" w14:textId="77777777" w:rsidR="007E2D83" w:rsidRDefault="007E2D83">
      <w:pPr>
        <w:pStyle w:val="ConsPlusNormal"/>
        <w:jc w:val="both"/>
      </w:pPr>
    </w:p>
    <w:p w14:paraId="4D971DED" w14:textId="77777777" w:rsidR="007E2D83" w:rsidRDefault="007E2D83">
      <w:pPr>
        <w:pStyle w:val="ConsPlusTitle"/>
        <w:jc w:val="center"/>
        <w:outlineLvl w:val="1"/>
      </w:pPr>
      <w:r>
        <w:t>III. Условия и порядок предоставления грантов</w:t>
      </w:r>
    </w:p>
    <w:p w14:paraId="3963E597" w14:textId="77777777" w:rsidR="007E2D83" w:rsidRDefault="007E2D83">
      <w:pPr>
        <w:pStyle w:val="ConsPlusNormal"/>
        <w:jc w:val="both"/>
      </w:pPr>
    </w:p>
    <w:p w14:paraId="486B9930" w14:textId="77777777" w:rsidR="007E2D83" w:rsidRDefault="007E2D83">
      <w:pPr>
        <w:pStyle w:val="ConsPlusNormal"/>
        <w:ind w:firstLine="540"/>
        <w:jc w:val="both"/>
      </w:pPr>
      <w:bookmarkStart w:id="6" w:name="P149"/>
      <w:bookmarkEnd w:id="6"/>
      <w:r>
        <w:t xml:space="preserve">16. Для участия в конкурсе организации или индивидуальные предприниматели представляют в Министерство </w:t>
      </w:r>
      <w:hyperlink w:anchor="P307">
        <w:r>
          <w:rPr>
            <w:color w:val="0000FF"/>
          </w:rPr>
          <w:t>заявку</w:t>
        </w:r>
      </w:hyperlink>
      <w:r>
        <w:t xml:space="preserve"> на бумажном носителе по форме согласно приложению N 1 к настоящему Порядку, которая содержит:</w:t>
      </w:r>
    </w:p>
    <w:p w14:paraId="62E09D47" w14:textId="77777777" w:rsidR="007E2D83" w:rsidRDefault="007E2D83">
      <w:pPr>
        <w:pStyle w:val="ConsPlusNormal"/>
        <w:spacing w:before="220"/>
        <w:ind w:firstLine="540"/>
        <w:jc w:val="both"/>
      </w:pPr>
      <w:r>
        <w:t xml:space="preserve">а) сопроводительное </w:t>
      </w:r>
      <w:hyperlink w:anchor="P448">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14:paraId="5DFE9AA3" w14:textId="77777777" w:rsidR="007E2D83" w:rsidRDefault="007E2D83">
      <w:pPr>
        <w:pStyle w:val="ConsPlusNormal"/>
        <w:spacing w:before="220"/>
        <w:ind w:firstLine="540"/>
        <w:jc w:val="both"/>
      </w:pPr>
      <w:r>
        <w:t>обязательство об использовании средств гранта в целях реализации мероприятий;</w:t>
      </w:r>
    </w:p>
    <w:p w14:paraId="0B7F43FF" w14:textId="77777777" w:rsidR="007E2D83" w:rsidRDefault="007E2D83">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14:paraId="2C604CE1" w14:textId="77777777" w:rsidR="007E2D83" w:rsidRDefault="007E2D83">
      <w:pPr>
        <w:pStyle w:val="ConsPlusNormal"/>
        <w:spacing w:before="220"/>
        <w:ind w:firstLine="540"/>
        <w:jc w:val="both"/>
      </w:pPr>
      <w:r>
        <w:t xml:space="preserve">согласие получателя гранта на осуществление Министерством и уполномоченным органом государственного (муниципального) финансового контроля проверок соблюдения условий и порядка предоставления гранта, в том числе в части достижения результатов предоставления гранта, в соответствии со </w:t>
      </w:r>
      <w:hyperlink r:id="rId9">
        <w:r>
          <w:rPr>
            <w:color w:val="0000FF"/>
          </w:rPr>
          <w:t>статьями 268.1</w:t>
        </w:r>
      </w:hyperlink>
      <w:r>
        <w:t xml:space="preserve"> и </w:t>
      </w:r>
      <w:hyperlink r:id="rId10">
        <w:r>
          <w:rPr>
            <w:color w:val="0000FF"/>
          </w:rPr>
          <w:t>269.2</w:t>
        </w:r>
      </w:hyperlink>
      <w:r>
        <w:t xml:space="preserve"> Бюджетного кодекса Российской Федерации;</w:t>
      </w:r>
    </w:p>
    <w:p w14:paraId="044C067B" w14:textId="77777777" w:rsidR="007E2D83" w:rsidRDefault="007E2D83">
      <w:pPr>
        <w:pStyle w:val="ConsPlusNormal"/>
        <w:spacing w:before="220"/>
        <w:ind w:firstLine="540"/>
        <w:jc w:val="both"/>
      </w:pPr>
      <w:r>
        <w:t>б) сведения об организации или индивидуальном предпринимателе, включающие:</w:t>
      </w:r>
    </w:p>
    <w:p w14:paraId="73A158FF" w14:textId="77777777" w:rsidR="007E2D83" w:rsidRDefault="007E2D83">
      <w:pPr>
        <w:pStyle w:val="ConsPlusNormal"/>
        <w:spacing w:before="220"/>
        <w:ind w:firstLine="540"/>
        <w:jc w:val="both"/>
      </w:pPr>
      <w:r>
        <w:t>информацию об опыте работы по соответствующему направлению в сфере туризма;</w:t>
      </w:r>
    </w:p>
    <w:p w14:paraId="0FE0374F" w14:textId="77777777" w:rsidR="007E2D83" w:rsidRDefault="007E2D83">
      <w:pPr>
        <w:pStyle w:val="ConsPlusNormal"/>
        <w:spacing w:before="220"/>
        <w:ind w:firstLine="540"/>
        <w:jc w:val="both"/>
      </w:pPr>
      <w:r>
        <w:t>в) бизнес-план проекта, включающий:</w:t>
      </w:r>
    </w:p>
    <w:p w14:paraId="27B6912A" w14:textId="77777777" w:rsidR="007E2D83" w:rsidRDefault="007E2D83">
      <w:pPr>
        <w:pStyle w:val="ConsPlusNormal"/>
        <w:spacing w:before="220"/>
        <w:ind w:firstLine="540"/>
        <w:jc w:val="both"/>
      </w:pPr>
      <w:r>
        <w:t>краткое описание проекта, цели и задачи его реализации;</w:t>
      </w:r>
    </w:p>
    <w:p w14:paraId="21EBCC54" w14:textId="77777777" w:rsidR="007E2D83" w:rsidRDefault="007E2D83">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6E0A84B6" w14:textId="77777777" w:rsidR="007E2D83" w:rsidRDefault="007E2D83">
      <w:pPr>
        <w:pStyle w:val="ConsPlusNormal"/>
        <w:spacing w:before="220"/>
        <w:ind w:firstLine="540"/>
        <w:jc w:val="both"/>
      </w:pPr>
      <w:r>
        <w:t>краткое описание производственного или организационного процесса;</w:t>
      </w:r>
    </w:p>
    <w:p w14:paraId="24921DEC" w14:textId="77777777" w:rsidR="007E2D83" w:rsidRDefault="007E2D83">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1492BE7A" w14:textId="77777777" w:rsidR="007E2D83" w:rsidRDefault="007E2D83">
      <w:pPr>
        <w:pStyle w:val="ConsPlusNormal"/>
        <w:spacing w:before="220"/>
        <w:ind w:firstLine="540"/>
        <w:jc w:val="both"/>
      </w:pPr>
      <w:r>
        <w:t>календарный план реализации проекта;</w:t>
      </w:r>
    </w:p>
    <w:p w14:paraId="5CA21CB2" w14:textId="77777777" w:rsidR="007E2D83" w:rsidRDefault="007E2D83">
      <w:pPr>
        <w:pStyle w:val="ConsPlusNormal"/>
        <w:spacing w:before="220"/>
        <w:ind w:firstLine="540"/>
        <w:jc w:val="both"/>
      </w:pPr>
      <w:r>
        <w:t>проект сметы расходов на реализацию мероприятий;</w:t>
      </w:r>
    </w:p>
    <w:p w14:paraId="5233B25A" w14:textId="77777777" w:rsidR="007E2D83" w:rsidRDefault="007E2D83">
      <w:pPr>
        <w:pStyle w:val="ConsPlusNormal"/>
        <w:spacing w:before="220"/>
        <w:ind w:firstLine="540"/>
        <w:jc w:val="both"/>
      </w:pPr>
      <w:r>
        <w:t>финансовый план проекта и оценку рисков;</w:t>
      </w:r>
    </w:p>
    <w:p w14:paraId="244E10CC" w14:textId="77777777" w:rsidR="007E2D83" w:rsidRDefault="007E2D83">
      <w:pPr>
        <w:pStyle w:val="ConsPlusNormal"/>
        <w:spacing w:before="220"/>
        <w:ind w:firstLine="540"/>
        <w:jc w:val="both"/>
      </w:pPr>
      <w:r>
        <w:t>значения результатов предоставления гранта, соответствующих целям предоставления гранта;</w:t>
      </w:r>
    </w:p>
    <w:p w14:paraId="61E71D60" w14:textId="77777777" w:rsidR="007E2D83" w:rsidRDefault="007E2D83">
      <w:pPr>
        <w:pStyle w:val="ConsPlusNormal"/>
        <w:spacing w:before="220"/>
        <w:ind w:firstLine="540"/>
        <w:jc w:val="both"/>
      </w:pPr>
      <w:r>
        <w:t>г) обоснование необходимости финансового обеспечения, связанного с реализацией проекта (размера запрашиваемого гранта);</w:t>
      </w:r>
    </w:p>
    <w:p w14:paraId="7A5EDFB6" w14:textId="77777777" w:rsidR="007E2D83" w:rsidRDefault="007E2D83">
      <w:pPr>
        <w:pStyle w:val="ConsPlusNormal"/>
        <w:spacing w:before="220"/>
        <w:ind w:firstLine="540"/>
        <w:jc w:val="both"/>
      </w:pPr>
      <w:r>
        <w:lastRenderedPageBreak/>
        <w:t xml:space="preserve">д) </w:t>
      </w:r>
      <w:hyperlink w:anchor="P519">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80">
        <w:r>
          <w:rPr>
            <w:color w:val="0000FF"/>
          </w:rPr>
          <w:t>пунктом 8</w:t>
        </w:r>
      </w:hyperlink>
      <w:r>
        <w:t xml:space="preserve"> настоящего Порядка;</w:t>
      </w:r>
    </w:p>
    <w:p w14:paraId="24B94247" w14:textId="77777777" w:rsidR="007E2D83" w:rsidRDefault="007E2D83">
      <w:pPr>
        <w:pStyle w:val="ConsPlusNormal"/>
        <w:spacing w:before="220"/>
        <w:ind w:firstLine="540"/>
        <w:jc w:val="both"/>
      </w:pPr>
      <w:r>
        <w:t>е) информацию, подтверждающую сумму софинансирования заявленных мероприятий в размере не менее 30 процентов запрашиваемой суммы гранта;</w:t>
      </w:r>
    </w:p>
    <w:p w14:paraId="46C6A668" w14:textId="7F889176" w:rsidR="007E2D83" w:rsidRDefault="007E2D83">
      <w:pPr>
        <w:pStyle w:val="ConsPlusNormal"/>
        <w:spacing w:before="220"/>
        <w:ind w:firstLine="540"/>
        <w:jc w:val="both"/>
      </w:pPr>
      <w:r>
        <w:t>ж) документы на земельный участок - право собственности, пользования;</w:t>
      </w:r>
    </w:p>
    <w:p w14:paraId="4DEAB108" w14:textId="77777777" w:rsidR="007E2D83" w:rsidRDefault="007E2D83">
      <w:pPr>
        <w:pStyle w:val="ConsPlusNormal"/>
        <w:spacing w:before="220"/>
        <w:ind w:firstLine="540"/>
        <w:jc w:val="both"/>
      </w:pPr>
      <w:r>
        <w:t>з) опись входящих в состав заявки документов с указанием количества листов по каждому документу.</w:t>
      </w:r>
    </w:p>
    <w:p w14:paraId="078D5416" w14:textId="77777777" w:rsidR="007E2D83" w:rsidRDefault="007E2D83">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стимулирование развития туризма в данном районе.</w:t>
      </w:r>
    </w:p>
    <w:p w14:paraId="53DF85A4" w14:textId="77777777" w:rsidR="007E2D83" w:rsidRDefault="007E2D83">
      <w:pPr>
        <w:pStyle w:val="ConsPlusNormal"/>
        <w:spacing w:before="220"/>
        <w:ind w:firstLine="540"/>
        <w:jc w:val="both"/>
      </w:pPr>
      <w:r>
        <w:t>17. Пакет документов, представленных организациями или индивидуальными предпринимателями в составе заявки, не рецензируется и не возвращается.</w:t>
      </w:r>
    </w:p>
    <w:p w14:paraId="4116C084" w14:textId="77777777" w:rsidR="007E2D83" w:rsidRDefault="007E2D83">
      <w:pPr>
        <w:pStyle w:val="ConsPlusNormal"/>
        <w:spacing w:before="220"/>
        <w:ind w:firstLine="540"/>
        <w:jc w:val="both"/>
      </w:pPr>
      <w:r>
        <w:t>Заявки, представленные в Министерство после окончания срока подачи заявок, не рассматриваются.</w:t>
      </w:r>
    </w:p>
    <w:p w14:paraId="20E45CED" w14:textId="77777777" w:rsidR="007E2D83" w:rsidRDefault="007E2D83">
      <w:pPr>
        <w:pStyle w:val="ConsPlusNormal"/>
        <w:spacing w:before="220"/>
        <w:ind w:firstLine="540"/>
        <w:jc w:val="both"/>
      </w:pPr>
      <w: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73CDA2D2" w14:textId="77777777" w:rsidR="007E2D83" w:rsidRDefault="007E2D83">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14:paraId="32EC515E" w14:textId="77777777" w:rsidR="007E2D83" w:rsidRDefault="007E2D83">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конкурса третьими лицами (нотариально заверенные копии), проставляются простым карандашом в левом нижнем углу.</w:t>
      </w:r>
    </w:p>
    <w:p w14:paraId="2EFA5F63" w14:textId="77777777" w:rsidR="007E2D83" w:rsidRDefault="007E2D83">
      <w:pPr>
        <w:pStyle w:val="ConsPlusNormal"/>
        <w:spacing w:before="220"/>
        <w:ind w:firstLine="540"/>
        <w:jc w:val="both"/>
      </w:pPr>
      <w:r>
        <w:t>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562A2371" w14:textId="77777777" w:rsidR="007E2D83" w:rsidRDefault="007E2D83">
      <w:pPr>
        <w:pStyle w:val="ConsPlusNormal"/>
        <w:jc w:val="both"/>
      </w:pPr>
      <w:r>
        <w:t xml:space="preserve">(в ред. </w:t>
      </w:r>
      <w:hyperlink r:id="rId11">
        <w:r>
          <w:rPr>
            <w:color w:val="0000FF"/>
          </w:rPr>
          <w:t>Постановления</w:t>
        </w:r>
      </w:hyperlink>
      <w:r>
        <w:t xml:space="preserve"> Правительства Республики Алтай от 20.12.2022 N 441)</w:t>
      </w:r>
    </w:p>
    <w:p w14:paraId="299E9505" w14:textId="77777777" w:rsidR="007E2D83" w:rsidRDefault="007E2D83">
      <w:pPr>
        <w:pStyle w:val="ConsPlusNormal"/>
        <w:spacing w:before="220"/>
        <w:ind w:firstLine="540"/>
        <w:jc w:val="both"/>
      </w:pPr>
      <w:r>
        <w:t>Заявки должны быть поданы в срок, указанный в объявлении о проведении конкурса.</w:t>
      </w:r>
    </w:p>
    <w:p w14:paraId="43C7BB08" w14:textId="77777777" w:rsidR="007E2D83" w:rsidRDefault="007E2D83">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605EF00E" w14:textId="77777777" w:rsidR="007E2D83" w:rsidRDefault="007E2D83">
      <w:pPr>
        <w:pStyle w:val="ConsPlusNormal"/>
        <w:spacing w:before="220"/>
        <w:ind w:firstLine="540"/>
        <w:jc w:val="both"/>
      </w:pPr>
      <w:r>
        <w:t xml:space="preserve">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w:t>
      </w:r>
      <w:r>
        <w:lastRenderedPageBreak/>
        <w:t>времени, не учитываются и не рассматриваются.</w:t>
      </w:r>
    </w:p>
    <w:p w14:paraId="352C343C" w14:textId="77777777" w:rsidR="007E2D83" w:rsidRDefault="007E2D83">
      <w:pPr>
        <w:pStyle w:val="ConsPlusNormal"/>
        <w:spacing w:before="220"/>
        <w:ind w:firstLine="540"/>
        <w:jc w:val="both"/>
      </w:pPr>
      <w:bookmarkStart w:id="7" w:name="P184"/>
      <w:bookmarkEnd w:id="7"/>
      <w:r>
        <w:t>19. Основаниями для отказа в участии в конкурсе являются:</w:t>
      </w:r>
    </w:p>
    <w:p w14:paraId="7BDCB1E4" w14:textId="77777777" w:rsidR="007E2D83" w:rsidRDefault="007E2D83">
      <w:pPr>
        <w:pStyle w:val="ConsPlusNormal"/>
        <w:spacing w:before="220"/>
        <w:ind w:firstLine="540"/>
        <w:jc w:val="both"/>
      </w:pPr>
      <w:r>
        <w:t>несоответствие организации или индивидуального предпринимателя требованиям настоящего Порядка;</w:t>
      </w:r>
    </w:p>
    <w:p w14:paraId="5CA17EB3" w14:textId="77777777" w:rsidR="007E2D83" w:rsidRDefault="007E2D83">
      <w:pPr>
        <w:pStyle w:val="ConsPlusNormal"/>
        <w:spacing w:before="220"/>
        <w:ind w:firstLine="540"/>
        <w:jc w:val="both"/>
      </w:pPr>
      <w: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конкурса, установленным в объявлении о проведении конкурса;</w:t>
      </w:r>
    </w:p>
    <w:p w14:paraId="3A867112" w14:textId="77777777" w:rsidR="007E2D83" w:rsidRDefault="007E2D83">
      <w:pPr>
        <w:pStyle w:val="ConsPlusNormal"/>
        <w:spacing w:before="220"/>
        <w:ind w:firstLine="540"/>
        <w:jc w:val="both"/>
      </w:pPr>
      <w:r>
        <w:t>подача участником конкурса предложения (заявки) после даты и (или) времени, определенных для подачи предложений (заявок);</w:t>
      </w:r>
    </w:p>
    <w:p w14:paraId="52AC836C" w14:textId="77777777" w:rsidR="007E2D83" w:rsidRDefault="007E2D83">
      <w:pPr>
        <w:pStyle w:val="ConsPlusNormal"/>
        <w:spacing w:before="220"/>
        <w:ind w:firstLine="540"/>
        <w:jc w:val="both"/>
      </w:pPr>
      <w:r>
        <w:t>выявление фактов недостоверности представленных организацией или индивидуальным предпринимателем сведений, предусмотренных настоящим Порядком, и (или) подлога представленных документов (сведений в них).</w:t>
      </w:r>
    </w:p>
    <w:p w14:paraId="3F3AB5CE" w14:textId="77777777" w:rsidR="007E2D83" w:rsidRDefault="007E2D83">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4A5D6512" w14:textId="77777777" w:rsidR="007E2D83" w:rsidRDefault="007E2D83">
      <w:pPr>
        <w:pStyle w:val="ConsPlusNormal"/>
        <w:spacing w:before="220"/>
        <w:ind w:firstLine="540"/>
        <w:jc w:val="both"/>
      </w:pPr>
      <w:r>
        <w:t>В случае признания заявки, прошедшей конкурс и заключения соглашения о предоставлении гранта, проект должен быть реализован и средства гранта должны быть использованы в срок, утвержденный Министерством со дня заключения соглашения о предоставлении гранта.</w:t>
      </w:r>
    </w:p>
    <w:p w14:paraId="7BFB3715" w14:textId="77777777" w:rsidR="007E2D83" w:rsidRDefault="007E2D83">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6F7D0EC5" w14:textId="77777777" w:rsidR="007E2D83" w:rsidRDefault="007E2D83">
      <w:pPr>
        <w:pStyle w:val="ConsPlusNormal"/>
        <w:spacing w:before="220"/>
        <w:ind w:firstLine="540"/>
        <w:jc w:val="both"/>
      </w:pPr>
      <w:r>
        <w:t>Изменения заявки должны быть оформлены в соответствии с требованиями, предъявляемыми настоящим Порядком к оформлению заявок.</w:t>
      </w:r>
    </w:p>
    <w:p w14:paraId="2BAC9C5F" w14:textId="77777777" w:rsidR="007E2D83" w:rsidRDefault="007E2D83">
      <w:pPr>
        <w:pStyle w:val="ConsPlusNormal"/>
        <w:spacing w:before="220"/>
        <w:ind w:firstLine="540"/>
        <w:jc w:val="both"/>
      </w:pPr>
      <w:r>
        <w:t>Изменения заявки подаются в адрес Министерства в бумажном виде.</w:t>
      </w:r>
    </w:p>
    <w:p w14:paraId="17F7A548" w14:textId="77777777" w:rsidR="007E2D83" w:rsidRDefault="007E2D83">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128C7A8C" w14:textId="77777777" w:rsidR="007E2D83" w:rsidRDefault="007E2D83">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324619F6" w14:textId="77777777" w:rsidR="007E2D83" w:rsidRDefault="007E2D83">
      <w:pPr>
        <w:pStyle w:val="ConsPlusNormal"/>
        <w:spacing w:before="220"/>
        <w:ind w:firstLine="540"/>
        <w:jc w:val="both"/>
      </w:pPr>
      <w:r>
        <w:t>Уведомление об отзыве заявки подается участником в адрес Министерства в бумажном виде.</w:t>
      </w:r>
    </w:p>
    <w:p w14:paraId="465EC8AF" w14:textId="77777777" w:rsidR="007E2D83" w:rsidRDefault="007E2D83">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3D45C501" w14:textId="77777777" w:rsidR="007E2D83" w:rsidRDefault="007E2D83">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38A392A0" w14:textId="77777777" w:rsidR="007E2D83" w:rsidRDefault="007E2D83">
      <w:pPr>
        <w:pStyle w:val="ConsPlusNormal"/>
        <w:spacing w:before="220"/>
        <w:ind w:firstLine="540"/>
        <w:jc w:val="both"/>
      </w:pPr>
      <w:r>
        <w:t xml:space="preserve">20. Ответственность за представление документов, указанных в </w:t>
      </w:r>
      <w:hyperlink w:anchor="P149">
        <w:r>
          <w:rPr>
            <w:color w:val="0000FF"/>
          </w:rPr>
          <w:t>пункте 16</w:t>
        </w:r>
      </w:hyperlink>
      <w:r>
        <w:t xml:space="preserve">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14:paraId="763CE71A" w14:textId="555328AB" w:rsidR="007E2D83" w:rsidRPr="00C3116C" w:rsidRDefault="007E2D83">
      <w:pPr>
        <w:pStyle w:val="ConsPlusNormal"/>
        <w:spacing w:before="220"/>
        <w:ind w:firstLine="540"/>
        <w:jc w:val="both"/>
        <w:rPr>
          <w:rFonts w:asciiTheme="minorHAnsi" w:hAnsiTheme="minorHAnsi" w:cstheme="minorHAnsi"/>
        </w:rPr>
      </w:pPr>
      <w:r w:rsidRPr="00C3116C">
        <w:t xml:space="preserve">21. </w:t>
      </w:r>
      <w:r w:rsidR="00F37A66" w:rsidRPr="00C3116C">
        <w:rPr>
          <w:rFonts w:asciiTheme="minorHAnsi" w:hAnsiTheme="minorHAnsi" w:cstheme="minorHAnsi"/>
        </w:rPr>
        <w:t xml:space="preserve">Министерство в течение 10 рабочих дней со дня окончания приема заявок, запрашивает в </w:t>
      </w:r>
      <w:r w:rsidR="00F37A66" w:rsidRPr="00C3116C">
        <w:rPr>
          <w:rFonts w:asciiTheme="minorHAnsi" w:hAnsiTheme="minorHAnsi" w:cstheme="minorHAnsi"/>
        </w:rPr>
        <w:lastRenderedPageBreak/>
        <w:t>Управлении Федеральной налоговой службы по Республике Алтай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сформированных на дату формирования справки</w:t>
      </w:r>
      <w:r w:rsidRPr="00C3116C">
        <w:rPr>
          <w:rFonts w:asciiTheme="minorHAnsi" w:hAnsiTheme="minorHAnsi" w:cstheme="minorHAnsi"/>
        </w:rPr>
        <w:t>.</w:t>
      </w:r>
    </w:p>
    <w:p w14:paraId="197ACEA1" w14:textId="77777777" w:rsidR="007E2D83" w:rsidRDefault="007E2D83">
      <w:pPr>
        <w:pStyle w:val="ConsPlusNormal"/>
        <w:spacing w:before="220"/>
        <w:ind w:firstLine="540"/>
        <w:jc w:val="both"/>
      </w:pPr>
      <w:r w:rsidRPr="00C3116C">
        <w:t>22. Прием, регистрация заявок, проверка на</w:t>
      </w:r>
      <w:r>
        <w:t xml:space="preserve"> предмет соответствия участников конкурса требованиям </w:t>
      </w:r>
      <w:hyperlink w:anchor="P80">
        <w:r>
          <w:rPr>
            <w:color w:val="0000FF"/>
          </w:rPr>
          <w:t>пункта 8</w:t>
        </w:r>
      </w:hyperlink>
      <w:r>
        <w:t xml:space="preserve"> настоящего Порядка и проверка комплектности документов, представленных участником конкурса в соответствии с </w:t>
      </w:r>
      <w:hyperlink w:anchor="P149">
        <w:r>
          <w:rPr>
            <w:color w:val="0000FF"/>
          </w:rPr>
          <w:t>пунктом 16</w:t>
        </w:r>
      </w:hyperlink>
      <w:r>
        <w:t xml:space="preserve"> настоящего Порядка, осуществляются Министерством.</w:t>
      </w:r>
    </w:p>
    <w:p w14:paraId="1755A579" w14:textId="3C4CB5F7" w:rsidR="007E2D83" w:rsidRPr="00F37A66" w:rsidRDefault="007E2D83">
      <w:pPr>
        <w:pStyle w:val="ConsPlusNormal"/>
        <w:spacing w:before="220"/>
        <w:ind w:firstLine="540"/>
        <w:jc w:val="both"/>
        <w:rPr>
          <w:rFonts w:asciiTheme="minorHAnsi" w:hAnsiTheme="minorHAnsi" w:cstheme="minorHAnsi"/>
        </w:rPr>
      </w:pPr>
      <w:r>
        <w:t xml:space="preserve">23. </w:t>
      </w:r>
      <w:r w:rsidR="00F37A66" w:rsidRPr="00F37A66">
        <w:rPr>
          <w:rFonts w:asciiTheme="minorHAnsi" w:hAnsiTheme="minorHAnsi" w:cstheme="minorHAnsi"/>
        </w:rPr>
        <w:t>Министерство заключает соглашение о предоставлении гранта (далее - Соглашение)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w:t>
      </w:r>
      <w:r w:rsidRPr="00F37A66">
        <w:rPr>
          <w:rFonts w:asciiTheme="minorHAnsi" w:hAnsiTheme="minorHAnsi" w:cstheme="minorHAnsi"/>
        </w:rPr>
        <w:t>.</w:t>
      </w:r>
    </w:p>
    <w:p w14:paraId="4BB9C229" w14:textId="77777777" w:rsidR="007E2D83" w:rsidRDefault="007E2D83">
      <w:pPr>
        <w:pStyle w:val="ConsPlusNormal"/>
        <w:spacing w:before="220"/>
        <w:ind w:firstLine="540"/>
        <w:jc w:val="both"/>
      </w:pPr>
      <w:r>
        <w:t>24. Результат предоставления гранта Министерством оценивается в течение 20 рабочих дней со дня получения отчетов в соответствии с соглашением.</w:t>
      </w:r>
    </w:p>
    <w:p w14:paraId="305A895E" w14:textId="77777777" w:rsidR="007E2D83" w:rsidRDefault="007E2D83">
      <w:pPr>
        <w:pStyle w:val="ConsPlusNormal"/>
        <w:spacing w:before="220"/>
        <w:ind w:firstLine="540"/>
        <w:jc w:val="both"/>
      </w:pPr>
      <w: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14:paraId="1C54B943" w14:textId="77777777" w:rsidR="007E2D83" w:rsidRDefault="007E2D83">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14:paraId="7953F835" w14:textId="77777777" w:rsidR="007E2D83" w:rsidRDefault="007E2D83">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указанной в заявке;</w:t>
      </w:r>
    </w:p>
    <w:p w14:paraId="2566044A" w14:textId="77777777" w:rsidR="007E2D83" w:rsidRDefault="007E2D83">
      <w:pPr>
        <w:pStyle w:val="ConsPlusNormal"/>
        <w:spacing w:before="220"/>
        <w:ind w:firstLine="540"/>
        <w:jc w:val="both"/>
      </w:pPr>
      <w:r>
        <w:t>отказаться от получения гранта, о чем должен проинформировать Министерство (в письменной форме) в течение 10 календарных дней со дня опубликования протокола оценки заявок.</w:t>
      </w:r>
    </w:p>
    <w:p w14:paraId="55BF4840" w14:textId="77777777" w:rsidR="007E2D83" w:rsidRDefault="007E2D83">
      <w:pPr>
        <w:pStyle w:val="ConsPlusNormal"/>
        <w:spacing w:before="220"/>
        <w:ind w:firstLine="540"/>
        <w:jc w:val="both"/>
      </w:pPr>
      <w:r>
        <w:t>26. Показателем результата предоставления гранта являются:</w:t>
      </w:r>
    </w:p>
    <w:p w14:paraId="26439006" w14:textId="77777777" w:rsidR="007E2D83" w:rsidRDefault="007E2D83">
      <w:pPr>
        <w:pStyle w:val="ConsPlusNormal"/>
        <w:spacing w:before="220"/>
        <w:ind w:firstLine="540"/>
        <w:jc w:val="both"/>
      </w:pPr>
      <w:r>
        <w:t>1) создание новых рабочих мест в сфере туризма:</w:t>
      </w:r>
    </w:p>
    <w:p w14:paraId="08F908AE" w14:textId="77777777" w:rsidR="007E2D83" w:rsidRDefault="007E2D83">
      <w:pPr>
        <w:pStyle w:val="ConsPlusNormal"/>
        <w:spacing w:before="220"/>
        <w:ind w:firstLine="540"/>
        <w:jc w:val="both"/>
      </w:pPr>
      <w:r>
        <w:t>до 3 млн рублей - 1 рабочее место;</w:t>
      </w:r>
    </w:p>
    <w:p w14:paraId="54CEAE29" w14:textId="77777777" w:rsidR="007E2D83" w:rsidRDefault="007E2D83">
      <w:pPr>
        <w:pStyle w:val="ConsPlusNormal"/>
        <w:spacing w:before="220"/>
        <w:ind w:firstLine="540"/>
        <w:jc w:val="both"/>
      </w:pPr>
      <w:r>
        <w:t>от 3 млн рублей до 5,5 млн рублей - 2 рабочих места;</w:t>
      </w:r>
    </w:p>
    <w:p w14:paraId="17FC4884" w14:textId="77777777" w:rsidR="007E2D83" w:rsidRDefault="007E2D83">
      <w:pPr>
        <w:pStyle w:val="ConsPlusNormal"/>
        <w:spacing w:before="220"/>
        <w:ind w:firstLine="540"/>
        <w:jc w:val="both"/>
      </w:pPr>
      <w:r>
        <w:t>2) обеспечение достижения значений финансовых результатов заявки (100%);</w:t>
      </w:r>
    </w:p>
    <w:p w14:paraId="4476BFD4" w14:textId="77777777" w:rsidR="007E2D83" w:rsidRDefault="007E2D83">
      <w:pPr>
        <w:pStyle w:val="ConsPlusNormal"/>
        <w:spacing w:before="220"/>
        <w:ind w:firstLine="540"/>
        <w:jc w:val="both"/>
      </w:pPr>
      <w:r>
        <w:t>3) обеспечение достижения показателей результативности заявки (100%).</w:t>
      </w:r>
    </w:p>
    <w:p w14:paraId="1AA9F39F" w14:textId="77777777" w:rsidR="007E2D83" w:rsidRDefault="007E2D83">
      <w:pPr>
        <w:pStyle w:val="ConsPlusNormal"/>
        <w:spacing w:before="220"/>
        <w:ind w:firstLine="540"/>
        <w:jc w:val="both"/>
      </w:pPr>
      <w:r>
        <w:t>Значения результатов предоставления грантов указываются в соглашении о предоставлении гранта.</w:t>
      </w:r>
    </w:p>
    <w:p w14:paraId="04F3D8CE" w14:textId="77777777" w:rsidR="007E2D83" w:rsidRDefault="007E2D83">
      <w:pPr>
        <w:pStyle w:val="ConsPlusNormal"/>
        <w:spacing w:before="220"/>
        <w:ind w:firstLine="540"/>
        <w:jc w:val="both"/>
      </w:pPr>
      <w:r>
        <w:t>27. Основаниями для отказа получателю гранта в предоставлении гранта являются:</w:t>
      </w:r>
    </w:p>
    <w:p w14:paraId="19D1199A" w14:textId="77777777" w:rsidR="007E2D83" w:rsidRDefault="007E2D83">
      <w:pPr>
        <w:pStyle w:val="ConsPlusNormal"/>
        <w:spacing w:before="220"/>
        <w:ind w:firstLine="540"/>
        <w:jc w:val="both"/>
      </w:pPr>
      <w:r>
        <w:t xml:space="preserve">несоответствие представленных организацией или индивидуальным предпринимателем документов требованиям, определенным в соответствии с </w:t>
      </w:r>
      <w:hyperlink w:anchor="P80">
        <w:r>
          <w:rPr>
            <w:color w:val="0000FF"/>
          </w:rPr>
          <w:t>пунктом 8</w:t>
        </w:r>
      </w:hyperlink>
      <w:r>
        <w:t xml:space="preserve"> настоящего Порядка;</w:t>
      </w:r>
    </w:p>
    <w:p w14:paraId="05CFD65B" w14:textId="77777777" w:rsidR="007E2D83" w:rsidRDefault="007E2D83">
      <w:pPr>
        <w:pStyle w:val="ConsPlusNormal"/>
        <w:spacing w:before="220"/>
        <w:ind w:firstLine="540"/>
        <w:jc w:val="both"/>
      </w:pPr>
      <w:r>
        <w:t xml:space="preserve">непредставление (представление не в полном объеме) документов, указанных в </w:t>
      </w:r>
      <w:hyperlink w:anchor="P149">
        <w:r>
          <w:rPr>
            <w:color w:val="0000FF"/>
          </w:rPr>
          <w:t>пункте 16</w:t>
        </w:r>
      </w:hyperlink>
      <w:r>
        <w:t xml:space="preserve"> настоящего Порядка;</w:t>
      </w:r>
    </w:p>
    <w:p w14:paraId="115F1763" w14:textId="77777777" w:rsidR="007E2D83" w:rsidRDefault="007E2D83">
      <w:pPr>
        <w:pStyle w:val="ConsPlusNormal"/>
        <w:spacing w:before="220"/>
        <w:ind w:firstLine="540"/>
        <w:jc w:val="both"/>
      </w:pPr>
      <w:r>
        <w:t>установление факта недостоверности представленной получателем гранта информации.</w:t>
      </w:r>
    </w:p>
    <w:p w14:paraId="0810D888" w14:textId="77777777" w:rsidR="007E2D83" w:rsidRDefault="007E2D83">
      <w:pPr>
        <w:pStyle w:val="ConsPlusNormal"/>
        <w:spacing w:before="220"/>
        <w:ind w:firstLine="540"/>
        <w:jc w:val="both"/>
      </w:pPr>
      <w:r>
        <w:lastRenderedPageBreak/>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094F894A" w14:textId="77777777" w:rsidR="007E2D83" w:rsidRDefault="007E2D83">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14:paraId="4B5291FB" w14:textId="76EBA792" w:rsidR="007E2D83" w:rsidRDefault="007E2D83">
      <w:pPr>
        <w:pStyle w:val="ConsPlusNormal"/>
        <w:spacing w:before="220"/>
        <w:ind w:firstLine="540"/>
        <w:jc w:val="both"/>
      </w:pPr>
      <w:r>
        <w:t xml:space="preserve">В случае принятия конкурсной комиссией решения о предоставлении гранта Министерство формирует сводный реестр получателей грантов и формирует проект соглашения о предоставлении гранта по типовой форме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"Электронный бюджет", включающее в том числе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w:t>
      </w:r>
      <w:r w:rsidR="00F37A66">
        <w:t xml:space="preserve">гранта </w:t>
      </w:r>
      <w:r>
        <w:t xml:space="preserve">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w:t>
      </w:r>
    </w:p>
    <w:p w14:paraId="42C28248" w14:textId="77777777" w:rsidR="007E2D83" w:rsidRDefault="007E2D83">
      <w:pPr>
        <w:pStyle w:val="ConsPlusNormal"/>
        <w:spacing w:before="22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14:paraId="3B0CDF7F" w14:textId="77777777" w:rsidR="007E2D83" w:rsidRDefault="007E2D83">
      <w:pPr>
        <w:pStyle w:val="ConsPlusNormal"/>
        <w:spacing w:before="220"/>
        <w:ind w:firstLine="540"/>
        <w:jc w:val="both"/>
      </w:pPr>
      <w:r>
        <w:t>29. 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w:t>
      </w:r>
    </w:p>
    <w:p w14:paraId="77E6CEB8" w14:textId="77777777" w:rsidR="007E2D83" w:rsidRDefault="007E2D83">
      <w:pPr>
        <w:pStyle w:val="ConsPlusNormal"/>
        <w:spacing w:before="220"/>
        <w:ind w:firstLine="540"/>
        <w:jc w:val="both"/>
      </w:pPr>
      <w: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52">
        <w:r>
          <w:rPr>
            <w:color w:val="0000FF"/>
          </w:rPr>
          <w:t>пункте 3</w:t>
        </w:r>
      </w:hyperlink>
      <w: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гранта на лицевой счет организации или индивидуального предпринимателя.</w:t>
      </w:r>
    </w:p>
    <w:p w14:paraId="6C9562E6" w14:textId="77777777" w:rsidR="007E2D83" w:rsidRDefault="007E2D83">
      <w:pPr>
        <w:pStyle w:val="ConsPlusNormal"/>
        <w:spacing w:before="220"/>
        <w:ind w:firstLine="540"/>
        <w:jc w:val="both"/>
      </w:pPr>
      <w:r>
        <w:t>30. Приобретенное за счет гранта туристское оборудование, модульные гостиницы, оборудование для пунктов проката, объекты туристского показа и объекты развлекательной инфраструктуры, включая детские развлекательные комплексы, а также оборудование и снаряжение не подлежат перепродаже.</w:t>
      </w:r>
    </w:p>
    <w:p w14:paraId="3A000DB6" w14:textId="77777777" w:rsidR="007E2D83" w:rsidRDefault="007E2D83">
      <w:pPr>
        <w:pStyle w:val="ConsPlusNormal"/>
        <w:jc w:val="both"/>
      </w:pPr>
    </w:p>
    <w:p w14:paraId="2F1AD835" w14:textId="77777777" w:rsidR="007E2D83" w:rsidRDefault="007E2D83">
      <w:pPr>
        <w:pStyle w:val="ConsPlusTitle"/>
        <w:jc w:val="center"/>
        <w:outlineLvl w:val="1"/>
      </w:pPr>
      <w:r>
        <w:t>IV. Требования к отчетности</w:t>
      </w:r>
    </w:p>
    <w:p w14:paraId="33E541F8" w14:textId="77777777" w:rsidR="007E2D83" w:rsidRDefault="007E2D83">
      <w:pPr>
        <w:pStyle w:val="ConsPlusNormal"/>
        <w:jc w:val="both"/>
      </w:pPr>
    </w:p>
    <w:p w14:paraId="7D20A354" w14:textId="197A5E0F" w:rsidR="007E2D83" w:rsidRDefault="007E2D83">
      <w:pPr>
        <w:pStyle w:val="ConsPlusNormal"/>
        <w:ind w:firstLine="540"/>
        <w:jc w:val="both"/>
      </w:pPr>
      <w:r>
        <w:t xml:space="preserve">31. В целях подтверждения достижения значений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показателя, необходимого для достижения результата предоставления гранта, </w:t>
      </w:r>
      <w:r w:rsidRPr="00F37A66">
        <w:rPr>
          <w:rFonts w:asciiTheme="minorHAnsi" w:hAnsiTheme="minorHAnsi" w:cstheme="minorHAnsi"/>
        </w:rPr>
        <w:t xml:space="preserve">установленных в соответствии с настоящим Порядком, по форме, определенной </w:t>
      </w:r>
      <w:r w:rsidR="00F37A66" w:rsidRPr="00F37A66">
        <w:rPr>
          <w:rFonts w:asciiTheme="minorHAnsi" w:hAnsiTheme="minorHAnsi" w:cstheme="minorHAnsi"/>
        </w:rPr>
        <w:t xml:space="preserve">типовой формой соглашения (договора),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w:t>
      </w:r>
      <w:r w:rsidR="00F37A66" w:rsidRPr="00F37A66">
        <w:rPr>
          <w:rFonts w:asciiTheme="minorHAnsi" w:hAnsiTheme="minorHAnsi" w:cstheme="minorHAnsi"/>
        </w:rPr>
        <w:lastRenderedPageBreak/>
        <w:t>«Электронный бюджет»</w:t>
      </w:r>
      <w:r>
        <w:t xml:space="preserve"> (далее - отчетность). Министерство вправе устанавливать сроки и формы представления Получателем дополнительной отчетности.</w:t>
      </w:r>
    </w:p>
    <w:p w14:paraId="6826BE5B" w14:textId="77777777" w:rsidR="007E2D83" w:rsidRDefault="007E2D83">
      <w:pPr>
        <w:pStyle w:val="ConsPlusNormal"/>
        <w:spacing w:before="220"/>
        <w:ind w:firstLine="540"/>
        <w:jc w:val="both"/>
      </w:pPr>
      <w:r>
        <w:t>32. В случае нарушения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p>
    <w:p w14:paraId="0817DE80" w14:textId="77777777" w:rsidR="007E2D83" w:rsidRDefault="007E2D83">
      <w:pPr>
        <w:pStyle w:val="ConsPlusNormal"/>
        <w:spacing w:before="220"/>
        <w:ind w:firstLine="540"/>
        <w:jc w:val="both"/>
      </w:pPr>
      <w:r>
        <w:t>а) на основании требования Министерства - не позднее 10 рабочего дня со дня получения получателем гранта указанного требования;</w:t>
      </w:r>
    </w:p>
    <w:p w14:paraId="16BF9A69" w14:textId="77777777" w:rsidR="007E2D83" w:rsidRDefault="007E2D83">
      <w:pPr>
        <w:pStyle w:val="ConsPlusNormal"/>
        <w:spacing w:before="220"/>
        <w:ind w:firstLine="540"/>
        <w:jc w:val="both"/>
      </w:pPr>
      <w:r>
        <w:t>б) на основании представления или предписания уполномоченного органа государственного (муниципального) финансового контроля - в срок, установленный в соответствии с бюджетным законодательством Российской Федерации.</w:t>
      </w:r>
    </w:p>
    <w:p w14:paraId="66C9A344" w14:textId="77777777" w:rsidR="007E2D83" w:rsidRDefault="007E2D83">
      <w:pPr>
        <w:pStyle w:val="ConsPlusNormal"/>
        <w:jc w:val="both"/>
      </w:pPr>
    </w:p>
    <w:p w14:paraId="6089455D" w14:textId="77777777" w:rsidR="007E2D83" w:rsidRDefault="007E2D83">
      <w:pPr>
        <w:pStyle w:val="ConsPlusTitle"/>
        <w:jc w:val="center"/>
        <w:outlineLvl w:val="1"/>
      </w:pPr>
      <w:r>
        <w:t>V. Требования об осуществлении контроля (мониторинга)</w:t>
      </w:r>
    </w:p>
    <w:p w14:paraId="0D36DC93" w14:textId="77777777" w:rsidR="007E2D83" w:rsidRDefault="007E2D83">
      <w:pPr>
        <w:pStyle w:val="ConsPlusTitle"/>
        <w:jc w:val="center"/>
      </w:pPr>
      <w:r>
        <w:t>за соблюдением условий и порядка предоставления</w:t>
      </w:r>
    </w:p>
    <w:p w14:paraId="0CB8BA70" w14:textId="77777777" w:rsidR="007E2D83" w:rsidRDefault="007E2D83">
      <w:pPr>
        <w:pStyle w:val="ConsPlusTitle"/>
        <w:jc w:val="center"/>
      </w:pPr>
      <w:r>
        <w:t>грантов и ответственности за их нарушение</w:t>
      </w:r>
    </w:p>
    <w:p w14:paraId="4C690AEB" w14:textId="77777777" w:rsidR="007E2D83" w:rsidRDefault="007E2D83">
      <w:pPr>
        <w:pStyle w:val="ConsPlusNormal"/>
        <w:jc w:val="both"/>
      </w:pPr>
    </w:p>
    <w:p w14:paraId="74D4A6C5" w14:textId="77777777" w:rsidR="007E2D83" w:rsidRDefault="007E2D83">
      <w:pPr>
        <w:pStyle w:val="ConsPlusNormal"/>
        <w:ind w:firstLine="540"/>
        <w:jc w:val="both"/>
      </w:pPr>
      <w:r>
        <w:t xml:space="preserve">33. Контроль (мониторинг) за соблюдением порядка и условий предоставления грантов, в том числе в части достижения результатов их предоставления, осуществляется Министерством. Органами государственного (муниципального) финансового контроля осуществляются проверки в соответствии со </w:t>
      </w:r>
      <w:hyperlink r:id="rId14">
        <w:r>
          <w:rPr>
            <w:color w:val="0000FF"/>
          </w:rPr>
          <w:t>статьями 268.1</w:t>
        </w:r>
      </w:hyperlink>
      <w:r>
        <w:t xml:space="preserve"> и </w:t>
      </w:r>
      <w:hyperlink r:id="rId15">
        <w:r>
          <w:rPr>
            <w:color w:val="0000FF"/>
          </w:rPr>
          <w:t>269.2</w:t>
        </w:r>
      </w:hyperlink>
      <w:r>
        <w:t xml:space="preserve"> Бюджетного кодекса Российской Федерации.</w:t>
      </w:r>
    </w:p>
    <w:p w14:paraId="5AC5766C" w14:textId="77777777" w:rsidR="007E2D83" w:rsidRDefault="007E2D83">
      <w:pPr>
        <w:pStyle w:val="ConsPlusNormal"/>
        <w:spacing w:before="220"/>
        <w:ind w:firstLine="540"/>
        <w:jc w:val="both"/>
      </w:pPr>
      <w:r>
        <w:t xml:space="preserve">33.1.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w:t>
      </w:r>
      <w:hyperlink r:id="rId16">
        <w:r>
          <w:rPr>
            <w:color w:val="0000FF"/>
          </w:rPr>
          <w:t>порядке</w:t>
        </w:r>
      </w:hyperlink>
      <w:r>
        <w:t xml:space="preserve"> и по формам, установленным приказом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5B89B087" w14:textId="77777777" w:rsidR="007E2D83" w:rsidRDefault="007E2D83">
      <w:pPr>
        <w:pStyle w:val="ConsPlusNormal"/>
        <w:spacing w:before="220"/>
        <w:ind w:firstLine="540"/>
        <w:jc w:val="both"/>
      </w:pPr>
      <w:r>
        <w:t>34. Получатель гранта представляет Министерству документы и информацию, необходимые для осуществления контроля за соблюдением условий и порядка предоставления грантов, в сроки и порядке, установленные соглашением.</w:t>
      </w:r>
    </w:p>
    <w:p w14:paraId="39CDCEE1" w14:textId="77777777" w:rsidR="007E2D83" w:rsidRDefault="007E2D83">
      <w:pPr>
        <w:pStyle w:val="ConsPlusNormal"/>
        <w:spacing w:before="220"/>
        <w:ind w:firstLine="540"/>
        <w:jc w:val="both"/>
      </w:pPr>
      <w:bookmarkStart w:id="8" w:name="P249"/>
      <w:bookmarkEnd w:id="8"/>
      <w:r>
        <w:t>35. В случае выявления Министерством или органами государственного (муниципального) финансового контроля нарушений получателем гранта условий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14:paraId="6A8E06F2" w14:textId="77777777" w:rsidR="007E2D83" w:rsidRDefault="007E2D83">
      <w:pPr>
        <w:pStyle w:val="ConsPlusNormal"/>
        <w:spacing w:before="220"/>
        <w:ind w:firstLine="540"/>
        <w:jc w:val="both"/>
      </w:pPr>
      <w:bookmarkStart w:id="9" w:name="P251"/>
      <w:bookmarkEnd w:id="9"/>
      <w:r>
        <w:t>36.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рассчитываемые по формуле:</w:t>
      </w:r>
    </w:p>
    <w:p w14:paraId="65AD4F1F" w14:textId="77777777" w:rsidR="007E2D83" w:rsidRDefault="007E2D83">
      <w:pPr>
        <w:pStyle w:val="ConsPlusNormal"/>
        <w:jc w:val="both"/>
      </w:pPr>
    </w:p>
    <w:p w14:paraId="44C156F7" w14:textId="77777777" w:rsidR="007E2D83" w:rsidRDefault="007E2D83">
      <w:pPr>
        <w:pStyle w:val="ConsPlusNormal"/>
        <w:jc w:val="center"/>
      </w:pPr>
      <w:r>
        <w:t>V</w:t>
      </w:r>
      <w:r>
        <w:rPr>
          <w:vertAlign w:val="subscript"/>
        </w:rPr>
        <w:t>штрафа</w:t>
      </w:r>
      <w:r>
        <w:t xml:space="preserve"> = (V</w:t>
      </w:r>
      <w:r>
        <w:rPr>
          <w:vertAlign w:val="subscript"/>
        </w:rPr>
        <w:t>гранта</w:t>
      </w:r>
      <w:r>
        <w:t xml:space="preserve"> x k x m / n),</w:t>
      </w:r>
    </w:p>
    <w:p w14:paraId="4832217D" w14:textId="77777777" w:rsidR="007E2D83" w:rsidRDefault="007E2D83">
      <w:pPr>
        <w:pStyle w:val="ConsPlusNormal"/>
        <w:jc w:val="both"/>
      </w:pPr>
    </w:p>
    <w:p w14:paraId="463B977E" w14:textId="77777777" w:rsidR="007E2D83" w:rsidRDefault="007E2D83">
      <w:pPr>
        <w:pStyle w:val="ConsPlusNormal"/>
        <w:ind w:firstLine="540"/>
        <w:jc w:val="both"/>
      </w:pPr>
      <w:r>
        <w:t>где V</w:t>
      </w:r>
      <w:r>
        <w:rPr>
          <w:vertAlign w:val="subscript"/>
        </w:rPr>
        <w:t>гранта</w:t>
      </w:r>
      <w:r>
        <w:t xml:space="preserve"> - размер гранта, предоставленного получателю гранта;</w:t>
      </w:r>
    </w:p>
    <w:p w14:paraId="772FA9DE" w14:textId="77777777" w:rsidR="007E2D83" w:rsidRDefault="007E2D83">
      <w:pPr>
        <w:pStyle w:val="ConsPlusNormal"/>
        <w:spacing w:before="220"/>
        <w:ind w:firstLine="540"/>
        <w:jc w:val="both"/>
      </w:pPr>
      <w:r>
        <w:t xml:space="preserve">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w:t>
      </w:r>
      <w:r>
        <w:lastRenderedPageBreak/>
        <w:t>значение;</w:t>
      </w:r>
    </w:p>
    <w:p w14:paraId="7A949578" w14:textId="77777777" w:rsidR="007E2D83" w:rsidRDefault="007E2D83">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14:paraId="3137051F" w14:textId="77777777" w:rsidR="007E2D83" w:rsidRDefault="007E2D83">
      <w:pPr>
        <w:pStyle w:val="ConsPlusNormal"/>
        <w:spacing w:before="220"/>
        <w:ind w:firstLine="540"/>
        <w:jc w:val="both"/>
      </w:pPr>
      <w:r>
        <w:t>k - коэффициент возврата гранта.</w:t>
      </w:r>
    </w:p>
    <w:p w14:paraId="26CC38BA" w14:textId="77777777" w:rsidR="007E2D83" w:rsidRDefault="007E2D83">
      <w:pPr>
        <w:pStyle w:val="ConsPlusNormal"/>
        <w:spacing w:before="220"/>
        <w:ind w:firstLine="540"/>
        <w:jc w:val="both"/>
      </w:pPr>
      <w:r>
        <w:t>Коэффициент возврата гранта рассчитывается по формуле:</w:t>
      </w:r>
    </w:p>
    <w:p w14:paraId="03A8EF79" w14:textId="77777777" w:rsidR="007E2D83" w:rsidRDefault="007E2D83">
      <w:pPr>
        <w:pStyle w:val="ConsPlusNormal"/>
        <w:jc w:val="both"/>
      </w:pPr>
    </w:p>
    <w:p w14:paraId="02F79568" w14:textId="77777777" w:rsidR="007E2D83" w:rsidRDefault="007E2D83">
      <w:pPr>
        <w:pStyle w:val="ConsPlusNormal"/>
        <w:jc w:val="center"/>
      </w:pPr>
      <w:r>
        <w:t>k = SUM D / m,</w:t>
      </w:r>
    </w:p>
    <w:p w14:paraId="6F2B5CD8" w14:textId="77777777" w:rsidR="007E2D83" w:rsidRDefault="007E2D83">
      <w:pPr>
        <w:pStyle w:val="ConsPlusNormal"/>
        <w:jc w:val="both"/>
      </w:pPr>
    </w:p>
    <w:p w14:paraId="6D95AECC" w14:textId="77777777" w:rsidR="007E2D83" w:rsidRDefault="007E2D83">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14:paraId="225FC145" w14:textId="77777777" w:rsidR="007E2D83" w:rsidRDefault="007E2D83">
      <w:pPr>
        <w:pStyle w:val="ConsPlusNormal"/>
        <w:spacing w:before="220"/>
        <w:ind w:firstLine="540"/>
        <w:jc w:val="both"/>
      </w:pPr>
      <w:r>
        <w:t>Индекс, отражающий уровень недостижения результата (показателя) предоставления гранта, определяется по формуле:</w:t>
      </w:r>
    </w:p>
    <w:p w14:paraId="4E8642F7" w14:textId="77777777" w:rsidR="007E2D83" w:rsidRDefault="007E2D83">
      <w:pPr>
        <w:pStyle w:val="ConsPlusNormal"/>
        <w:jc w:val="both"/>
      </w:pPr>
    </w:p>
    <w:p w14:paraId="0FC3E1D7" w14:textId="77777777" w:rsidR="007E2D83" w:rsidRDefault="007E2D83">
      <w:pPr>
        <w:pStyle w:val="ConsPlusNormal"/>
        <w:jc w:val="center"/>
      </w:pPr>
      <w:r>
        <w:t>D = 1 - T / S,</w:t>
      </w:r>
    </w:p>
    <w:p w14:paraId="68BB9BFE" w14:textId="77777777" w:rsidR="007E2D83" w:rsidRDefault="007E2D83">
      <w:pPr>
        <w:pStyle w:val="ConsPlusNormal"/>
        <w:jc w:val="both"/>
      </w:pPr>
    </w:p>
    <w:p w14:paraId="005C4388" w14:textId="77777777" w:rsidR="007E2D83" w:rsidRDefault="007E2D83">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14:paraId="6E976D3A" w14:textId="77777777" w:rsidR="007E2D83" w:rsidRDefault="007E2D83">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14:paraId="42464C72" w14:textId="77777777" w:rsidR="007E2D83" w:rsidRDefault="007E2D83">
      <w:pPr>
        <w:pStyle w:val="ConsPlusNormal"/>
        <w:spacing w:before="220"/>
        <w:ind w:firstLine="540"/>
        <w:jc w:val="both"/>
      </w:pPr>
      <w: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14:paraId="1DEF9BBD" w14:textId="77777777" w:rsidR="007E2D83" w:rsidRDefault="007E2D83">
      <w:pPr>
        <w:pStyle w:val="ConsPlusNormal"/>
        <w:spacing w:before="220"/>
        <w:ind w:firstLine="540"/>
        <w:jc w:val="both"/>
      </w:pPr>
      <w:r>
        <w:t>В случае неуплаты получателем гранта штрафных санкций, применения Министерством к получателю гранта штрафных санкций два и более раз, сумма гранта подлежит возврату в доход республиканского бюджета Республики Алтай в полном объеме.</w:t>
      </w:r>
    </w:p>
    <w:p w14:paraId="0C3671D6" w14:textId="77777777" w:rsidR="007E2D83" w:rsidRDefault="007E2D83">
      <w:pPr>
        <w:pStyle w:val="ConsPlusNormal"/>
        <w:spacing w:before="220"/>
        <w:ind w:firstLine="540"/>
        <w:jc w:val="both"/>
      </w:pPr>
      <w:r>
        <w:t xml:space="preserve">37. В уведомлениях (претензиях), указанных в </w:t>
      </w:r>
      <w:hyperlink w:anchor="P249">
        <w:r>
          <w:rPr>
            <w:color w:val="0000FF"/>
          </w:rPr>
          <w:t>пунктах 35</w:t>
        </w:r>
      </w:hyperlink>
      <w:r>
        <w:t xml:space="preserve">, </w:t>
      </w:r>
      <w:hyperlink w:anchor="P251">
        <w:r>
          <w:rPr>
            <w:color w:val="0000FF"/>
          </w:rPr>
          <w:t>36</w:t>
        </w:r>
      </w:hyperlink>
      <w: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14:paraId="1FB9DFDB" w14:textId="77777777" w:rsidR="007E2D83" w:rsidRDefault="007E2D83">
      <w:pPr>
        <w:pStyle w:val="ConsPlusNormal"/>
        <w:spacing w:before="220"/>
        <w:ind w:firstLine="540"/>
        <w:jc w:val="both"/>
      </w:pPr>
      <w:r>
        <w:t>38. Получатель гранта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14:paraId="38CDA87B" w14:textId="77777777" w:rsidR="007E2D83" w:rsidRDefault="007E2D83">
      <w:pPr>
        <w:pStyle w:val="ConsPlusNormal"/>
        <w:spacing w:before="220"/>
        <w:ind w:firstLine="540"/>
        <w:jc w:val="both"/>
      </w:pPr>
      <w:r>
        <w:t>39. В случае невозврата суммы гранта, неуплаты штрафных санкций в установленный пунктом 38 настоящего Порядка срок в добровольном порядке, сумма гранта, сумма штрафных санкций взыскивается Министерством с получателя гранта в судебном порядке в соответствии с федеральным законодательством.</w:t>
      </w:r>
    </w:p>
    <w:p w14:paraId="44C53AF1" w14:textId="77777777" w:rsidR="007E2D83" w:rsidRDefault="007E2D83">
      <w:pPr>
        <w:pStyle w:val="ConsPlusNormal"/>
        <w:jc w:val="both"/>
      </w:pPr>
    </w:p>
    <w:p w14:paraId="5D731B99" w14:textId="77777777" w:rsidR="007E2D83" w:rsidRDefault="007E2D83">
      <w:pPr>
        <w:pStyle w:val="ConsPlusNormal"/>
        <w:jc w:val="both"/>
      </w:pPr>
    </w:p>
    <w:p w14:paraId="23F69393" w14:textId="77777777" w:rsidR="007E2D83" w:rsidRDefault="007E2D83">
      <w:pPr>
        <w:pStyle w:val="ConsPlusNormal"/>
        <w:jc w:val="both"/>
      </w:pPr>
    </w:p>
    <w:p w14:paraId="54816758" w14:textId="77777777" w:rsidR="00F37A66" w:rsidRDefault="00F37A66">
      <w:pPr>
        <w:pStyle w:val="ConsPlusNormal"/>
        <w:jc w:val="both"/>
      </w:pPr>
    </w:p>
    <w:p w14:paraId="458843D2" w14:textId="77777777" w:rsidR="007E2D83" w:rsidRDefault="007E2D83">
      <w:pPr>
        <w:pStyle w:val="ConsPlusNormal"/>
        <w:jc w:val="both"/>
      </w:pPr>
    </w:p>
    <w:p w14:paraId="179EABD4" w14:textId="77777777" w:rsidR="007E2D83" w:rsidRDefault="007E2D83">
      <w:pPr>
        <w:pStyle w:val="ConsPlusNormal"/>
        <w:jc w:val="both"/>
      </w:pPr>
    </w:p>
    <w:p w14:paraId="3D32A401" w14:textId="77777777" w:rsidR="007E2D83" w:rsidRDefault="007E2D83">
      <w:pPr>
        <w:pStyle w:val="ConsPlusNormal"/>
        <w:jc w:val="right"/>
        <w:outlineLvl w:val="1"/>
      </w:pPr>
      <w:r>
        <w:t>Приложение N 1</w:t>
      </w:r>
    </w:p>
    <w:p w14:paraId="5ACA98D9" w14:textId="77777777" w:rsidR="007E2D83" w:rsidRDefault="007E2D83">
      <w:pPr>
        <w:pStyle w:val="ConsPlusNormal"/>
        <w:jc w:val="right"/>
      </w:pPr>
      <w:r>
        <w:t>к Порядку</w:t>
      </w:r>
    </w:p>
    <w:p w14:paraId="2956988C" w14:textId="77777777" w:rsidR="007E2D83" w:rsidRDefault="007E2D83">
      <w:pPr>
        <w:pStyle w:val="ConsPlusNormal"/>
        <w:jc w:val="right"/>
      </w:pPr>
      <w:r>
        <w:lastRenderedPageBreak/>
        <w:t>предоставления грантов</w:t>
      </w:r>
    </w:p>
    <w:p w14:paraId="7A26F2EB" w14:textId="77777777" w:rsidR="007E2D83" w:rsidRDefault="007E2D83">
      <w:pPr>
        <w:pStyle w:val="ConsPlusNormal"/>
        <w:jc w:val="right"/>
      </w:pPr>
      <w:r>
        <w:t>в форме субсидий</w:t>
      </w:r>
    </w:p>
    <w:p w14:paraId="43422D30" w14:textId="77777777" w:rsidR="007E2D83" w:rsidRDefault="007E2D83">
      <w:pPr>
        <w:pStyle w:val="ConsPlusNormal"/>
        <w:jc w:val="right"/>
      </w:pPr>
      <w:r>
        <w:t>на поддержку общественных</w:t>
      </w:r>
    </w:p>
    <w:p w14:paraId="5CCC622D" w14:textId="77777777" w:rsidR="007E2D83" w:rsidRDefault="007E2D83">
      <w:pPr>
        <w:pStyle w:val="ConsPlusNormal"/>
        <w:jc w:val="right"/>
      </w:pPr>
      <w:r>
        <w:t>и предпринимательских инициатив</w:t>
      </w:r>
    </w:p>
    <w:p w14:paraId="27DF4D16" w14:textId="77777777" w:rsidR="007E2D83" w:rsidRDefault="007E2D83">
      <w:pPr>
        <w:pStyle w:val="ConsPlusNormal"/>
        <w:jc w:val="right"/>
      </w:pPr>
      <w:r>
        <w:t>из республиканского бюджета</w:t>
      </w:r>
    </w:p>
    <w:p w14:paraId="3C9D1EAF" w14:textId="77777777" w:rsidR="007E2D83" w:rsidRDefault="007E2D83">
      <w:pPr>
        <w:pStyle w:val="ConsPlusNormal"/>
        <w:jc w:val="right"/>
      </w:pPr>
      <w:r>
        <w:t>Республики Алтай, источником</w:t>
      </w:r>
    </w:p>
    <w:p w14:paraId="72AEE34E" w14:textId="77777777" w:rsidR="007E2D83" w:rsidRDefault="007E2D83">
      <w:pPr>
        <w:pStyle w:val="ConsPlusNormal"/>
        <w:jc w:val="right"/>
      </w:pPr>
      <w:r>
        <w:t>финансового обеспечения</w:t>
      </w:r>
    </w:p>
    <w:p w14:paraId="3A532F55" w14:textId="77777777" w:rsidR="007E2D83" w:rsidRDefault="007E2D83">
      <w:pPr>
        <w:pStyle w:val="ConsPlusNormal"/>
        <w:jc w:val="right"/>
      </w:pPr>
      <w:r>
        <w:t>которых являются средства</w:t>
      </w:r>
    </w:p>
    <w:p w14:paraId="244B9D6F" w14:textId="77777777" w:rsidR="007E2D83" w:rsidRDefault="007E2D83">
      <w:pPr>
        <w:pStyle w:val="ConsPlusNormal"/>
        <w:jc w:val="right"/>
      </w:pPr>
      <w:r>
        <w:t>республиканского бюджета</w:t>
      </w:r>
    </w:p>
    <w:p w14:paraId="03E35EBB" w14:textId="77777777" w:rsidR="007E2D83" w:rsidRDefault="007E2D83">
      <w:pPr>
        <w:pStyle w:val="ConsPlusNormal"/>
        <w:jc w:val="right"/>
      </w:pPr>
      <w:r>
        <w:t>Республики Алтай и</w:t>
      </w:r>
    </w:p>
    <w:p w14:paraId="44B5D046" w14:textId="77777777" w:rsidR="007E2D83" w:rsidRDefault="007E2D83">
      <w:pPr>
        <w:pStyle w:val="ConsPlusNormal"/>
        <w:jc w:val="right"/>
      </w:pPr>
      <w:r>
        <w:t>межбюджетные трансферты</w:t>
      </w:r>
    </w:p>
    <w:p w14:paraId="0E03EAF2" w14:textId="77777777" w:rsidR="007E2D83" w:rsidRDefault="007E2D83">
      <w:pPr>
        <w:pStyle w:val="ConsPlusNormal"/>
        <w:jc w:val="right"/>
      </w:pPr>
      <w:r>
        <w:t>из федерального бюджета,</w:t>
      </w:r>
    </w:p>
    <w:p w14:paraId="4758ED67" w14:textId="77777777" w:rsidR="007E2D83" w:rsidRDefault="007E2D83">
      <w:pPr>
        <w:pStyle w:val="ConsPlusNormal"/>
        <w:jc w:val="right"/>
      </w:pPr>
      <w:r>
        <w:t>направленные на развитие</w:t>
      </w:r>
    </w:p>
    <w:p w14:paraId="399857B1" w14:textId="77777777" w:rsidR="007E2D83" w:rsidRDefault="007E2D83">
      <w:pPr>
        <w:pStyle w:val="ConsPlusNormal"/>
        <w:jc w:val="right"/>
      </w:pPr>
      <w:r>
        <w:t>внутреннего и въездного</w:t>
      </w:r>
    </w:p>
    <w:p w14:paraId="246901E3" w14:textId="77777777" w:rsidR="007E2D83" w:rsidRDefault="007E2D83">
      <w:pPr>
        <w:pStyle w:val="ConsPlusNormal"/>
        <w:jc w:val="right"/>
      </w:pPr>
      <w:r>
        <w:t>туризма в Республике Алтай</w:t>
      </w:r>
    </w:p>
    <w:p w14:paraId="6B7A1A1C" w14:textId="77777777" w:rsidR="007E2D83" w:rsidRDefault="007E2D83">
      <w:pPr>
        <w:pStyle w:val="ConsPlusNormal"/>
        <w:spacing w:after="1"/>
      </w:pPr>
    </w:p>
    <w:p w14:paraId="55E7EE96" w14:textId="77777777" w:rsidR="00F37A66" w:rsidRPr="00381E53" w:rsidRDefault="00F37A66" w:rsidP="00F37A66">
      <w:pPr>
        <w:autoSpaceDE w:val="0"/>
        <w:autoSpaceDN w:val="0"/>
        <w:adjustRightInd w:val="0"/>
        <w:spacing w:after="0" w:line="240" w:lineRule="auto"/>
        <w:ind w:firstLine="709"/>
        <w:jc w:val="both"/>
        <w:outlineLvl w:val="0"/>
        <w:rPr>
          <w:rFonts w:ascii="Times New Roman" w:eastAsiaTheme="majorEastAsia" w:hAnsi="Times New Roman"/>
          <w:sz w:val="28"/>
          <w:szCs w:val="28"/>
        </w:rPr>
      </w:pPr>
      <w:r w:rsidRPr="00381E53">
        <w:rPr>
          <w:rFonts w:ascii="Times New Roman" w:eastAsiaTheme="majorEastAsia" w:hAnsi="Times New Roman"/>
          <w:sz w:val="28"/>
          <w:szCs w:val="28"/>
        </w:rPr>
        <w:t>_______________________</w:t>
      </w:r>
    </w:p>
    <w:p w14:paraId="3DB8CFA7"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(дата, исходящий номер)</w:t>
      </w:r>
    </w:p>
    <w:p w14:paraId="7603075E"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6D3E88D9" w14:textId="77777777" w:rsidR="00F37A66" w:rsidRPr="00F37A66" w:rsidRDefault="00F37A66" w:rsidP="00F37A66">
      <w:pPr>
        <w:autoSpaceDE w:val="0"/>
        <w:autoSpaceDN w:val="0"/>
        <w:adjustRightInd w:val="0"/>
        <w:spacing w:after="0" w:line="240" w:lineRule="auto"/>
        <w:ind w:left="3828"/>
        <w:jc w:val="both"/>
        <w:outlineLvl w:val="0"/>
        <w:rPr>
          <w:rFonts w:eastAsiaTheme="majorEastAsia" w:cstheme="minorHAnsi"/>
        </w:rPr>
      </w:pPr>
      <w:r w:rsidRPr="00F37A66">
        <w:rPr>
          <w:rFonts w:eastAsiaTheme="majorEastAsia" w:cstheme="minorHAnsi"/>
        </w:rPr>
        <w:t>Министерство туризма Республики Алтай</w:t>
      </w:r>
    </w:p>
    <w:p w14:paraId="1314D5A9"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21556C5E"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ЗАЯВКА</w:t>
      </w:r>
    </w:p>
    <w:p w14:paraId="652B1FEC"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42748F67"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_______________________________________________________________</w:t>
      </w:r>
    </w:p>
    <w:p w14:paraId="0CAE4720"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(наименование юридического лица или фамилия, имя, отчество (при наличии)</w:t>
      </w:r>
    </w:p>
    <w:p w14:paraId="14EB4EE6"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индивидуального предпринимателя, адрес, место нахождения</w:t>
      </w:r>
    </w:p>
    <w:p w14:paraId="223E90D8"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(для юридического лица), почтовый адрес, адрес электронной почты,</w:t>
      </w:r>
    </w:p>
    <w:p w14:paraId="5547664A"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номер контактного телефона)</w:t>
      </w:r>
    </w:p>
    <w:p w14:paraId="2F2C0B16"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 (ИНН)</w:t>
      </w:r>
    </w:p>
    <w:p w14:paraId="47B21B8A"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________________________________________________________________ОГРН (для юридического лица) или ОГРНИП (для индивидуального                              предпринимателя)</w:t>
      </w:r>
    </w:p>
    <w:p w14:paraId="16D76117"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________________________________________________________________</w:t>
      </w:r>
    </w:p>
    <w:p w14:paraId="5FB46EAB"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(основные виды деятельности участника)</w:t>
      </w:r>
    </w:p>
    <w:p w14:paraId="2806829E"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1CCDC1D7"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на участие в конкурсе</w:t>
      </w:r>
    </w:p>
    <w:p w14:paraId="1C9211CD"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2AC19DE5"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________________________________________________________________ (наименование юридического лица или фамилия, имя, отчество (при наличии)</w:t>
      </w:r>
    </w:p>
    <w:p w14:paraId="60D32B69"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индивидуального предпринимателя)</w:t>
      </w:r>
    </w:p>
    <w:p w14:paraId="20355774"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в лице</w:t>
      </w:r>
    </w:p>
    <w:p w14:paraId="3968BDBB"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________________________________________________________________</w:t>
      </w:r>
    </w:p>
    <w:p w14:paraId="02437871"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(наименование должности, фамилия, имя, отчество (при наличии)</w:t>
      </w:r>
    </w:p>
    <w:p w14:paraId="717041CB"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руководителя (лица, исполняющего обязанности руководителя)</w:t>
      </w:r>
    </w:p>
    <w:p w14:paraId="7A98F22B"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участника конкурса)</w:t>
      </w:r>
    </w:p>
    <w:p w14:paraId="588F6244"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0FB9B448"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представляет проект ________________________________ (далее - проект)</w:t>
      </w:r>
    </w:p>
    <w:p w14:paraId="6245DF02"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(наименование проекта)</w:t>
      </w:r>
    </w:p>
    <w:p w14:paraId="2D893A0D"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по мероприятию поддержки_______________________________________</w:t>
      </w:r>
    </w:p>
    <w:p w14:paraId="0484D4E6"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(наименование мероприятия/мероприятий)</w:t>
      </w:r>
    </w:p>
    <w:p w14:paraId="76E83CAA" w14:textId="77777777" w:rsidR="00F37A66" w:rsidRPr="00F37A66" w:rsidRDefault="00F37A66" w:rsidP="00F37A66">
      <w:pPr>
        <w:rPr>
          <w:rFonts w:cstheme="minorHAnsi"/>
        </w:rPr>
      </w:pPr>
    </w:p>
    <w:p w14:paraId="466C400A"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Проект планируется реализовать на территории</w:t>
      </w:r>
    </w:p>
    <w:p w14:paraId="41E1AA42"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________________________________________________________________</w:t>
      </w:r>
    </w:p>
    <w:p w14:paraId="094D6BAA"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lastRenderedPageBreak/>
        <w:t>(наименование муниципального образования, на территории которых                       планируется реализовать проект)</w:t>
      </w:r>
    </w:p>
    <w:p w14:paraId="7A280962"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Объем запрашиваемой суммы на реализацию проекта составляет:</w:t>
      </w:r>
    </w:p>
    <w:p w14:paraId="6CFCF061"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__________________________________________________________рублей.</w:t>
      </w:r>
    </w:p>
    <w:p w14:paraId="3E9EBC23"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Размер   собственных   средств   участника   конкурса, вкладываемых в реализацию проекта, составляет:</w:t>
      </w:r>
    </w:p>
    <w:p w14:paraId="6AA47124"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 рублей, или ________________________ процентов от общего объема средств на реализацию проекта.</w:t>
      </w:r>
    </w:p>
    <w:p w14:paraId="41955788"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В случае признания настоящей заявки на участие в конкурсе прошедшей конкурс и заключения соглашения о предоставлении гранта мы обязуемся достичь следующих результатов предоставления гранта: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213"/>
        <w:gridCol w:w="3288"/>
      </w:tblGrid>
      <w:tr w:rsidR="00F37A66" w:rsidRPr="00F37A66" w14:paraId="3B053CC0" w14:textId="77777777" w:rsidTr="00AB3CB6">
        <w:tc>
          <w:tcPr>
            <w:tcW w:w="567" w:type="dxa"/>
            <w:tcBorders>
              <w:top w:val="single" w:sz="4" w:space="0" w:color="auto"/>
              <w:left w:val="single" w:sz="4" w:space="0" w:color="auto"/>
              <w:bottom w:val="single" w:sz="4" w:space="0" w:color="auto"/>
              <w:right w:val="single" w:sz="4" w:space="0" w:color="auto"/>
            </w:tcBorders>
          </w:tcPr>
          <w:p w14:paraId="194BD400" w14:textId="77777777" w:rsidR="00F37A66" w:rsidRPr="00F37A66" w:rsidRDefault="00F37A66" w:rsidP="00AB3CB6">
            <w:pPr>
              <w:autoSpaceDE w:val="0"/>
              <w:autoSpaceDN w:val="0"/>
              <w:adjustRightInd w:val="0"/>
              <w:spacing w:after="0" w:line="240" w:lineRule="auto"/>
              <w:jc w:val="center"/>
              <w:rPr>
                <w:rFonts w:cstheme="minorHAnsi"/>
              </w:rPr>
            </w:pPr>
            <w:r w:rsidRPr="00F37A66">
              <w:rPr>
                <w:rFonts w:cstheme="minorHAnsi"/>
              </w:rPr>
              <w:t xml:space="preserve">п/п </w:t>
            </w:r>
          </w:p>
        </w:tc>
        <w:tc>
          <w:tcPr>
            <w:tcW w:w="5213" w:type="dxa"/>
            <w:tcBorders>
              <w:top w:val="single" w:sz="4" w:space="0" w:color="auto"/>
              <w:left w:val="single" w:sz="4" w:space="0" w:color="auto"/>
              <w:bottom w:val="single" w:sz="4" w:space="0" w:color="auto"/>
              <w:right w:val="single" w:sz="4" w:space="0" w:color="auto"/>
            </w:tcBorders>
          </w:tcPr>
          <w:p w14:paraId="0D10C471" w14:textId="77777777" w:rsidR="00F37A66" w:rsidRPr="00F37A66" w:rsidRDefault="00F37A66" w:rsidP="00AB3CB6">
            <w:pPr>
              <w:autoSpaceDE w:val="0"/>
              <w:autoSpaceDN w:val="0"/>
              <w:adjustRightInd w:val="0"/>
              <w:spacing w:after="0" w:line="240" w:lineRule="auto"/>
              <w:jc w:val="center"/>
              <w:rPr>
                <w:rFonts w:cstheme="minorHAnsi"/>
              </w:rPr>
            </w:pPr>
            <w:r w:rsidRPr="00F37A66">
              <w:rPr>
                <w:rFonts w:cstheme="minorHAnsi"/>
              </w:rPr>
              <w:t xml:space="preserve">Наименование результата предоставления гранта </w:t>
            </w:r>
          </w:p>
        </w:tc>
        <w:tc>
          <w:tcPr>
            <w:tcW w:w="3288" w:type="dxa"/>
            <w:tcBorders>
              <w:top w:val="single" w:sz="4" w:space="0" w:color="auto"/>
              <w:left w:val="single" w:sz="4" w:space="0" w:color="auto"/>
              <w:bottom w:val="single" w:sz="4" w:space="0" w:color="auto"/>
              <w:right w:val="single" w:sz="4" w:space="0" w:color="auto"/>
            </w:tcBorders>
          </w:tcPr>
          <w:p w14:paraId="574CDE9E" w14:textId="77777777" w:rsidR="00F37A66" w:rsidRPr="00F37A66" w:rsidRDefault="00F37A66" w:rsidP="00AB3CB6">
            <w:pPr>
              <w:autoSpaceDE w:val="0"/>
              <w:autoSpaceDN w:val="0"/>
              <w:adjustRightInd w:val="0"/>
              <w:spacing w:after="0" w:line="240" w:lineRule="auto"/>
              <w:jc w:val="center"/>
              <w:rPr>
                <w:rFonts w:cstheme="minorHAnsi"/>
              </w:rPr>
            </w:pPr>
            <w:r w:rsidRPr="00F37A66">
              <w:rPr>
                <w:rFonts w:cstheme="minorHAnsi"/>
              </w:rPr>
              <w:t xml:space="preserve">Планируемое значение результата предоставления гранта </w:t>
            </w:r>
          </w:p>
        </w:tc>
      </w:tr>
      <w:tr w:rsidR="00F37A66" w:rsidRPr="00F37A66" w14:paraId="3EEFEDE2" w14:textId="77777777" w:rsidTr="00AB3CB6">
        <w:tc>
          <w:tcPr>
            <w:tcW w:w="567" w:type="dxa"/>
            <w:tcBorders>
              <w:top w:val="single" w:sz="4" w:space="0" w:color="auto"/>
              <w:left w:val="single" w:sz="4" w:space="0" w:color="auto"/>
              <w:bottom w:val="single" w:sz="4" w:space="0" w:color="auto"/>
              <w:right w:val="single" w:sz="4" w:space="0" w:color="auto"/>
            </w:tcBorders>
          </w:tcPr>
          <w:p w14:paraId="52F85410" w14:textId="77777777" w:rsidR="00F37A66" w:rsidRPr="00F37A66" w:rsidRDefault="00F37A66" w:rsidP="00AB3CB6">
            <w:pPr>
              <w:autoSpaceDE w:val="0"/>
              <w:autoSpaceDN w:val="0"/>
              <w:adjustRightInd w:val="0"/>
              <w:spacing w:after="0" w:line="240" w:lineRule="auto"/>
              <w:rPr>
                <w:rFonts w:cstheme="minorHAnsi"/>
              </w:rPr>
            </w:pPr>
          </w:p>
        </w:tc>
        <w:tc>
          <w:tcPr>
            <w:tcW w:w="5213" w:type="dxa"/>
            <w:tcBorders>
              <w:top w:val="single" w:sz="4" w:space="0" w:color="auto"/>
              <w:left w:val="single" w:sz="4" w:space="0" w:color="auto"/>
              <w:bottom w:val="single" w:sz="4" w:space="0" w:color="auto"/>
              <w:right w:val="single" w:sz="4" w:space="0" w:color="auto"/>
            </w:tcBorders>
          </w:tcPr>
          <w:p w14:paraId="1BBDBA23" w14:textId="77777777" w:rsidR="00F37A66" w:rsidRPr="00F37A66" w:rsidRDefault="00F37A66" w:rsidP="00AB3CB6">
            <w:pPr>
              <w:autoSpaceDE w:val="0"/>
              <w:autoSpaceDN w:val="0"/>
              <w:adjustRightInd w:val="0"/>
              <w:spacing w:after="0" w:line="240" w:lineRule="auto"/>
              <w:rPr>
                <w:rFonts w:cstheme="minorHAnsi"/>
              </w:rPr>
            </w:pPr>
          </w:p>
        </w:tc>
        <w:tc>
          <w:tcPr>
            <w:tcW w:w="3288" w:type="dxa"/>
            <w:tcBorders>
              <w:top w:val="single" w:sz="4" w:space="0" w:color="auto"/>
              <w:left w:val="single" w:sz="4" w:space="0" w:color="auto"/>
              <w:bottom w:val="single" w:sz="4" w:space="0" w:color="auto"/>
              <w:right w:val="single" w:sz="4" w:space="0" w:color="auto"/>
            </w:tcBorders>
          </w:tcPr>
          <w:p w14:paraId="589A9FC3" w14:textId="77777777" w:rsidR="00F37A66" w:rsidRPr="00F37A66" w:rsidRDefault="00F37A66" w:rsidP="00AB3CB6">
            <w:pPr>
              <w:autoSpaceDE w:val="0"/>
              <w:autoSpaceDN w:val="0"/>
              <w:adjustRightInd w:val="0"/>
              <w:spacing w:after="0" w:line="240" w:lineRule="auto"/>
              <w:rPr>
                <w:rFonts w:cstheme="minorHAnsi"/>
              </w:rPr>
            </w:pPr>
          </w:p>
        </w:tc>
      </w:tr>
      <w:tr w:rsidR="00F37A66" w:rsidRPr="00F37A66" w14:paraId="3ACA7FF0" w14:textId="77777777" w:rsidTr="00AB3CB6">
        <w:tc>
          <w:tcPr>
            <w:tcW w:w="567" w:type="dxa"/>
            <w:tcBorders>
              <w:top w:val="single" w:sz="4" w:space="0" w:color="auto"/>
              <w:left w:val="single" w:sz="4" w:space="0" w:color="auto"/>
              <w:bottom w:val="single" w:sz="4" w:space="0" w:color="auto"/>
              <w:right w:val="single" w:sz="4" w:space="0" w:color="auto"/>
            </w:tcBorders>
          </w:tcPr>
          <w:p w14:paraId="1585BC1D" w14:textId="77777777" w:rsidR="00F37A66" w:rsidRPr="00F37A66" w:rsidRDefault="00F37A66" w:rsidP="00AB3CB6">
            <w:pPr>
              <w:autoSpaceDE w:val="0"/>
              <w:autoSpaceDN w:val="0"/>
              <w:adjustRightInd w:val="0"/>
              <w:spacing w:after="0" w:line="240" w:lineRule="auto"/>
              <w:rPr>
                <w:rFonts w:cstheme="minorHAnsi"/>
              </w:rPr>
            </w:pPr>
          </w:p>
        </w:tc>
        <w:tc>
          <w:tcPr>
            <w:tcW w:w="5213" w:type="dxa"/>
            <w:tcBorders>
              <w:top w:val="single" w:sz="4" w:space="0" w:color="auto"/>
              <w:left w:val="single" w:sz="4" w:space="0" w:color="auto"/>
              <w:bottom w:val="single" w:sz="4" w:space="0" w:color="auto"/>
              <w:right w:val="single" w:sz="4" w:space="0" w:color="auto"/>
            </w:tcBorders>
          </w:tcPr>
          <w:p w14:paraId="468E632D" w14:textId="77777777" w:rsidR="00F37A66" w:rsidRPr="00F37A66" w:rsidRDefault="00F37A66" w:rsidP="00AB3CB6">
            <w:pPr>
              <w:autoSpaceDE w:val="0"/>
              <w:autoSpaceDN w:val="0"/>
              <w:adjustRightInd w:val="0"/>
              <w:spacing w:after="0" w:line="240" w:lineRule="auto"/>
              <w:rPr>
                <w:rFonts w:cstheme="minorHAnsi"/>
              </w:rPr>
            </w:pPr>
          </w:p>
        </w:tc>
        <w:tc>
          <w:tcPr>
            <w:tcW w:w="3288" w:type="dxa"/>
            <w:tcBorders>
              <w:top w:val="single" w:sz="4" w:space="0" w:color="auto"/>
              <w:left w:val="single" w:sz="4" w:space="0" w:color="auto"/>
              <w:bottom w:val="single" w:sz="4" w:space="0" w:color="auto"/>
              <w:right w:val="single" w:sz="4" w:space="0" w:color="auto"/>
            </w:tcBorders>
          </w:tcPr>
          <w:p w14:paraId="5F7F897E" w14:textId="77777777" w:rsidR="00F37A66" w:rsidRPr="00F37A66" w:rsidRDefault="00F37A66" w:rsidP="00AB3CB6">
            <w:pPr>
              <w:autoSpaceDE w:val="0"/>
              <w:autoSpaceDN w:val="0"/>
              <w:adjustRightInd w:val="0"/>
              <w:spacing w:after="0" w:line="240" w:lineRule="auto"/>
              <w:rPr>
                <w:rFonts w:cstheme="minorHAnsi"/>
              </w:rPr>
            </w:pPr>
          </w:p>
        </w:tc>
      </w:tr>
    </w:tbl>
    <w:p w14:paraId="059AF9E0"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Настоящим гарантируем достоверность сведений, представленных нами в заявке на участие в конкурсе, а также прилагаемых документах, и выражаем согласие нести все расходы, связанные с участием в конкурсе, включая расходы, связанные с подготовкой и предоставлением заявок.</w:t>
      </w:r>
    </w:p>
    <w:p w14:paraId="2570B821"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Подписанием настоящего документа подтверждаем:</w:t>
      </w:r>
    </w:p>
    <w:p w14:paraId="705494D7"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согласие с условием Порядка о проведении конкурса;</w:t>
      </w:r>
    </w:p>
    <w:p w14:paraId="77DEE78D"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актуальность   и достоверность информации, представленной в состав настоящей заявки;</w:t>
      </w:r>
    </w:p>
    <w:p w14:paraId="3D65F858"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актуальность    и    подлинность    документов (копий   документов),</w:t>
      </w:r>
    </w:p>
    <w:p w14:paraId="0BF52602"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представленных в составе настоящей заявки;</w:t>
      </w:r>
    </w:p>
    <w:p w14:paraId="56BFCCA1"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отсутствие в представленном на конкурс настоящей заявкой проекте</w:t>
      </w:r>
    </w:p>
    <w:p w14:paraId="171A1548"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мероприятий, осуществление которых нарушает требования законодательства;</w:t>
      </w:r>
    </w:p>
    <w:p w14:paraId="5EAF27FF"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отсутствие   в   настоящей заявке информации, использование которой нарушает   требования   федерального законодательства и законодательства Республики Алтай.</w:t>
      </w:r>
    </w:p>
    <w:p w14:paraId="009E4E5D"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К настоящей заявке на участие в конкурсе прилагаются документы, являющиеся неотъемлемой частью настоящей заявки на участие в конкурсе.</w:t>
      </w:r>
    </w:p>
    <w:p w14:paraId="5430E867"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В  соответствии  с  Федеральным  </w:t>
      </w:r>
      <w:hyperlink r:id="rId17" w:history="1">
        <w:r w:rsidRPr="00F37A66">
          <w:rPr>
            <w:rFonts w:eastAsiaTheme="majorEastAsia" w:cstheme="minorHAnsi"/>
            <w:color w:val="0000FF"/>
          </w:rPr>
          <w:t>законом</w:t>
        </w:r>
      </w:hyperlink>
      <w:r w:rsidRPr="00F37A66">
        <w:rPr>
          <w:rFonts w:eastAsiaTheme="majorEastAsia" w:cstheme="minorHAnsi"/>
        </w:rPr>
        <w:t xml:space="preserve"> от 27 июля 2006 г. № 152-ФЗ «О персональных данных» даю согласие Министерству туризма Республики Алтай:</w:t>
      </w:r>
    </w:p>
    <w:p w14:paraId="73508E1C"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на публикацию (размещение) на его в сети «Интернет» и на едином портале (в случае проведения отбора в системе «Электронный бюджет») информации, представляемой в соответствии с Порядком;</w:t>
      </w:r>
    </w:p>
    <w:p w14:paraId="7468B38B"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cstheme="minorHAnsi"/>
        </w:rPr>
        <w:t xml:space="preserve"> </w:t>
      </w:r>
      <w:r w:rsidRPr="00F37A66">
        <w:rPr>
          <w:rFonts w:eastAsiaTheme="majorEastAsia" w:cstheme="minorHAnsi"/>
        </w:rPr>
        <w:t>на обработку моих персональных данных, а именно:</w:t>
      </w:r>
    </w:p>
    <w:p w14:paraId="6FBCC092"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фамилия, имя, отчество (последнее при наличии);</w:t>
      </w:r>
    </w:p>
    <w:p w14:paraId="3734A297"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год, месяц, дата и место рождения;</w:t>
      </w:r>
    </w:p>
    <w:p w14:paraId="794E56F0"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адрес регистрации и проживания;</w:t>
      </w:r>
    </w:p>
    <w:p w14:paraId="4D6A3E75"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пол;</w:t>
      </w:r>
    </w:p>
    <w:p w14:paraId="7FEADF59"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другая необходимая информация.</w:t>
      </w:r>
    </w:p>
    <w:p w14:paraId="70875928"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w:t>
      </w:r>
    </w:p>
    <w:p w14:paraId="13744F3E"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Для   обработки   в   целях выполнения обязательств, предусмотренных законодательством Российской Федерации.</w:t>
      </w:r>
    </w:p>
    <w:p w14:paraId="7010ACCD"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Обработка персональных данных разрешается на период, необходимый для осуществления деятельности, непосредственно связанной с обработкой моих персональных данных.</w:t>
      </w:r>
    </w:p>
    <w:p w14:paraId="4AC225EA"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Настоящее согласие действует со дня его подписания. Согласие может быть отозвано мною в любое время на основании моего письменного заявления.</w:t>
      </w:r>
    </w:p>
    <w:p w14:paraId="15355C26"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lastRenderedPageBreak/>
        <w:t>Сообщаем,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w:t>
      </w:r>
    </w:p>
    <w:p w14:paraId="3B1CE4FD"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________________________________________________________________</w:t>
      </w:r>
    </w:p>
    <w:p w14:paraId="5E8986D0"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 xml:space="preserve">        (фамилия, имя, отчество (при наличии), должность и контактная</w:t>
      </w:r>
    </w:p>
    <w:p w14:paraId="5D05CFA6"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информация уполномоченного лица, включая адрес электронной почты,</w:t>
      </w:r>
    </w:p>
    <w:p w14:paraId="42FBF756" w14:textId="77777777" w:rsidR="00F37A66" w:rsidRPr="00F37A66" w:rsidRDefault="00F37A66" w:rsidP="00F37A66">
      <w:pPr>
        <w:autoSpaceDE w:val="0"/>
        <w:autoSpaceDN w:val="0"/>
        <w:adjustRightInd w:val="0"/>
        <w:spacing w:after="0" w:line="240" w:lineRule="auto"/>
        <w:ind w:firstLine="709"/>
        <w:jc w:val="center"/>
        <w:outlineLvl w:val="0"/>
        <w:rPr>
          <w:rFonts w:eastAsiaTheme="majorEastAsia" w:cstheme="minorHAnsi"/>
        </w:rPr>
      </w:pPr>
      <w:r w:rsidRPr="00F37A66">
        <w:rPr>
          <w:rFonts w:eastAsiaTheme="majorEastAsia" w:cstheme="minorHAnsi"/>
        </w:rPr>
        <w:t>номер контактного телефона)</w:t>
      </w:r>
    </w:p>
    <w:p w14:paraId="574C6486"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p>
    <w:p w14:paraId="28B9510E"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Руководитель юридического</w:t>
      </w:r>
    </w:p>
    <w:p w14:paraId="686760E6"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лица (лицо, исполняющее</w:t>
      </w:r>
    </w:p>
    <w:p w14:paraId="60FD3716"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обязанности руководителя)</w:t>
      </w:r>
    </w:p>
    <w:p w14:paraId="6D373788"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или индивидуальный</w:t>
      </w:r>
    </w:p>
    <w:p w14:paraId="7A5A55DD"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предприниматель           _____________________________________</w:t>
      </w:r>
    </w:p>
    <w:p w14:paraId="769CEA0E"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                                              (фамилия, имя, отчество (при наличии))</w:t>
      </w:r>
    </w:p>
    <w:p w14:paraId="7CCC1524"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3C54023C"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М.П. (при наличии)</w:t>
      </w:r>
    </w:p>
    <w:p w14:paraId="7DE690E2"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11512D2F" w14:textId="723F19F2"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 __________ 20__ г.»</w:t>
      </w:r>
    </w:p>
    <w:p w14:paraId="096B2CD1" w14:textId="77777777" w:rsidR="007E2D83" w:rsidRDefault="007E2D83">
      <w:pPr>
        <w:pStyle w:val="ConsPlusNormal"/>
        <w:jc w:val="both"/>
      </w:pPr>
    </w:p>
    <w:p w14:paraId="6FA30D16" w14:textId="77777777" w:rsidR="007E2D83" w:rsidRDefault="007E2D83">
      <w:pPr>
        <w:pStyle w:val="ConsPlusNormal"/>
        <w:jc w:val="both"/>
      </w:pPr>
    </w:p>
    <w:p w14:paraId="0F157C75" w14:textId="77777777" w:rsidR="00F37A66" w:rsidRDefault="00F37A66">
      <w:pPr>
        <w:pStyle w:val="ConsPlusNormal"/>
        <w:jc w:val="both"/>
      </w:pPr>
    </w:p>
    <w:p w14:paraId="294EE5E2" w14:textId="77777777" w:rsidR="00F37A66" w:rsidRDefault="00F37A66">
      <w:pPr>
        <w:pStyle w:val="ConsPlusNormal"/>
        <w:jc w:val="both"/>
      </w:pPr>
    </w:p>
    <w:p w14:paraId="733698A4" w14:textId="77777777" w:rsidR="00F37A66" w:rsidRDefault="00F37A66">
      <w:pPr>
        <w:pStyle w:val="ConsPlusNormal"/>
        <w:jc w:val="both"/>
      </w:pPr>
    </w:p>
    <w:p w14:paraId="38B29E3A" w14:textId="77777777" w:rsidR="00F37A66" w:rsidRDefault="00F37A66">
      <w:pPr>
        <w:pStyle w:val="ConsPlusNormal"/>
        <w:jc w:val="both"/>
      </w:pPr>
    </w:p>
    <w:p w14:paraId="696B8BED" w14:textId="77777777" w:rsidR="00F37A66" w:rsidRDefault="00F37A66">
      <w:pPr>
        <w:pStyle w:val="ConsPlusNormal"/>
        <w:jc w:val="both"/>
      </w:pPr>
    </w:p>
    <w:p w14:paraId="0D73E8C3" w14:textId="77777777" w:rsidR="00F37A66" w:rsidRDefault="00F37A66">
      <w:pPr>
        <w:pStyle w:val="ConsPlusNormal"/>
        <w:jc w:val="both"/>
      </w:pPr>
    </w:p>
    <w:p w14:paraId="6EB2E16E" w14:textId="77777777" w:rsidR="00F37A66" w:rsidRDefault="00F37A66">
      <w:pPr>
        <w:pStyle w:val="ConsPlusNormal"/>
        <w:jc w:val="both"/>
      </w:pPr>
    </w:p>
    <w:p w14:paraId="2AE6DE4A" w14:textId="77777777" w:rsidR="00F37A66" w:rsidRDefault="00F37A66">
      <w:pPr>
        <w:pStyle w:val="ConsPlusNormal"/>
        <w:jc w:val="both"/>
      </w:pPr>
    </w:p>
    <w:p w14:paraId="42B0B3DF" w14:textId="77777777" w:rsidR="00F37A66" w:rsidRDefault="00F37A66">
      <w:pPr>
        <w:pStyle w:val="ConsPlusNormal"/>
        <w:jc w:val="both"/>
      </w:pPr>
    </w:p>
    <w:p w14:paraId="37A9F3DA" w14:textId="77777777" w:rsidR="00F37A66" w:rsidRDefault="00F37A66">
      <w:pPr>
        <w:pStyle w:val="ConsPlusNormal"/>
        <w:jc w:val="both"/>
      </w:pPr>
    </w:p>
    <w:p w14:paraId="324F736E" w14:textId="77777777" w:rsidR="00F37A66" w:rsidRDefault="00F37A66">
      <w:pPr>
        <w:pStyle w:val="ConsPlusNormal"/>
        <w:jc w:val="both"/>
      </w:pPr>
    </w:p>
    <w:p w14:paraId="44637A06" w14:textId="77777777" w:rsidR="00F37A66" w:rsidRDefault="00F37A66">
      <w:pPr>
        <w:pStyle w:val="ConsPlusNormal"/>
        <w:jc w:val="both"/>
      </w:pPr>
    </w:p>
    <w:p w14:paraId="23EF8D86" w14:textId="77777777" w:rsidR="00F37A66" w:rsidRDefault="00F37A66">
      <w:pPr>
        <w:pStyle w:val="ConsPlusNormal"/>
        <w:jc w:val="both"/>
      </w:pPr>
    </w:p>
    <w:p w14:paraId="1B135399" w14:textId="77777777" w:rsidR="00F37A66" w:rsidRDefault="00F37A66">
      <w:pPr>
        <w:pStyle w:val="ConsPlusNormal"/>
        <w:jc w:val="both"/>
      </w:pPr>
    </w:p>
    <w:p w14:paraId="387B8988" w14:textId="77777777" w:rsidR="00F37A66" w:rsidRDefault="00F37A66">
      <w:pPr>
        <w:pStyle w:val="ConsPlusNormal"/>
        <w:jc w:val="both"/>
      </w:pPr>
    </w:p>
    <w:p w14:paraId="25EF2683" w14:textId="77777777" w:rsidR="00F37A66" w:rsidRDefault="00F37A66">
      <w:pPr>
        <w:pStyle w:val="ConsPlusNormal"/>
        <w:jc w:val="both"/>
      </w:pPr>
    </w:p>
    <w:p w14:paraId="79245C75" w14:textId="77777777" w:rsidR="00F37A66" w:rsidRDefault="00F37A66">
      <w:pPr>
        <w:pStyle w:val="ConsPlusNormal"/>
        <w:jc w:val="both"/>
      </w:pPr>
    </w:p>
    <w:p w14:paraId="17C7CB6B" w14:textId="77777777" w:rsidR="00F37A66" w:rsidRDefault="00F37A66">
      <w:pPr>
        <w:pStyle w:val="ConsPlusNormal"/>
        <w:jc w:val="both"/>
      </w:pPr>
    </w:p>
    <w:p w14:paraId="58FC5BD8" w14:textId="77777777" w:rsidR="00F37A66" w:rsidRDefault="00F37A66">
      <w:pPr>
        <w:pStyle w:val="ConsPlusNormal"/>
        <w:jc w:val="both"/>
      </w:pPr>
    </w:p>
    <w:p w14:paraId="4492A313" w14:textId="77777777" w:rsidR="00F37A66" w:rsidRDefault="00F37A66">
      <w:pPr>
        <w:pStyle w:val="ConsPlusNormal"/>
        <w:jc w:val="both"/>
      </w:pPr>
    </w:p>
    <w:p w14:paraId="7D5CD1B0" w14:textId="77777777" w:rsidR="00F37A66" w:rsidRDefault="00F37A66">
      <w:pPr>
        <w:pStyle w:val="ConsPlusNormal"/>
        <w:jc w:val="both"/>
      </w:pPr>
    </w:p>
    <w:p w14:paraId="342EEB6E" w14:textId="77777777" w:rsidR="00F37A66" w:rsidRDefault="00F37A66">
      <w:pPr>
        <w:pStyle w:val="ConsPlusNormal"/>
        <w:jc w:val="both"/>
      </w:pPr>
    </w:p>
    <w:p w14:paraId="3E03CDF6" w14:textId="77777777" w:rsidR="00F37A66" w:rsidRDefault="00F37A66">
      <w:pPr>
        <w:pStyle w:val="ConsPlusNormal"/>
        <w:jc w:val="both"/>
      </w:pPr>
    </w:p>
    <w:p w14:paraId="4C44D9B9" w14:textId="77777777" w:rsidR="00F37A66" w:rsidRDefault="00F37A66">
      <w:pPr>
        <w:pStyle w:val="ConsPlusNormal"/>
        <w:jc w:val="both"/>
      </w:pPr>
    </w:p>
    <w:p w14:paraId="1D1D97CF" w14:textId="77777777" w:rsidR="00F37A66" w:rsidRDefault="00F37A66">
      <w:pPr>
        <w:pStyle w:val="ConsPlusNormal"/>
        <w:jc w:val="both"/>
      </w:pPr>
    </w:p>
    <w:p w14:paraId="560C1A23" w14:textId="77777777" w:rsidR="00F37A66" w:rsidRDefault="00F37A66">
      <w:pPr>
        <w:pStyle w:val="ConsPlusNormal"/>
        <w:jc w:val="both"/>
      </w:pPr>
    </w:p>
    <w:p w14:paraId="080AD7D4" w14:textId="77777777" w:rsidR="00F37A66" w:rsidRDefault="00F37A66">
      <w:pPr>
        <w:pStyle w:val="ConsPlusNormal"/>
        <w:jc w:val="both"/>
      </w:pPr>
    </w:p>
    <w:p w14:paraId="4BC5B7EE" w14:textId="77777777" w:rsidR="00F37A66" w:rsidRDefault="00F37A66">
      <w:pPr>
        <w:pStyle w:val="ConsPlusNormal"/>
        <w:jc w:val="both"/>
      </w:pPr>
    </w:p>
    <w:p w14:paraId="316B1ED5" w14:textId="77777777" w:rsidR="00F37A66" w:rsidRDefault="00F37A66">
      <w:pPr>
        <w:pStyle w:val="ConsPlusNormal"/>
        <w:jc w:val="both"/>
      </w:pPr>
    </w:p>
    <w:p w14:paraId="615371FC" w14:textId="77777777" w:rsidR="00F37A66" w:rsidRDefault="00F37A66">
      <w:pPr>
        <w:pStyle w:val="ConsPlusNormal"/>
        <w:jc w:val="both"/>
      </w:pPr>
    </w:p>
    <w:p w14:paraId="540DE604" w14:textId="77777777" w:rsidR="00F37A66" w:rsidRDefault="00F37A66">
      <w:pPr>
        <w:pStyle w:val="ConsPlusNormal"/>
        <w:jc w:val="both"/>
      </w:pPr>
    </w:p>
    <w:p w14:paraId="49A7AD36" w14:textId="77777777" w:rsidR="00F37A66" w:rsidRDefault="00F37A66">
      <w:pPr>
        <w:pStyle w:val="ConsPlusNormal"/>
        <w:jc w:val="both"/>
      </w:pPr>
    </w:p>
    <w:p w14:paraId="5BE059FC" w14:textId="77777777" w:rsidR="007E2D83" w:rsidRDefault="007E2D83">
      <w:pPr>
        <w:pStyle w:val="ConsPlusNormal"/>
        <w:jc w:val="right"/>
        <w:outlineLvl w:val="1"/>
      </w:pPr>
      <w:r>
        <w:t>Приложение N 2</w:t>
      </w:r>
    </w:p>
    <w:p w14:paraId="48E8F622" w14:textId="77777777" w:rsidR="007E2D83" w:rsidRDefault="007E2D83">
      <w:pPr>
        <w:pStyle w:val="ConsPlusNormal"/>
        <w:jc w:val="right"/>
      </w:pPr>
      <w:r>
        <w:t>к Порядку</w:t>
      </w:r>
    </w:p>
    <w:p w14:paraId="2C374B2C" w14:textId="77777777" w:rsidR="007E2D83" w:rsidRDefault="007E2D83">
      <w:pPr>
        <w:pStyle w:val="ConsPlusNormal"/>
        <w:jc w:val="right"/>
      </w:pPr>
      <w:r>
        <w:lastRenderedPageBreak/>
        <w:t>предоставления грантов</w:t>
      </w:r>
    </w:p>
    <w:p w14:paraId="604BA223" w14:textId="77777777" w:rsidR="007E2D83" w:rsidRDefault="007E2D83">
      <w:pPr>
        <w:pStyle w:val="ConsPlusNormal"/>
        <w:jc w:val="right"/>
      </w:pPr>
      <w:r>
        <w:t>в форме субсидий</w:t>
      </w:r>
    </w:p>
    <w:p w14:paraId="5097F9AC" w14:textId="77777777" w:rsidR="007E2D83" w:rsidRDefault="007E2D83">
      <w:pPr>
        <w:pStyle w:val="ConsPlusNormal"/>
        <w:jc w:val="right"/>
      </w:pPr>
      <w:r>
        <w:t>на поддержку общественных</w:t>
      </w:r>
    </w:p>
    <w:p w14:paraId="715216F8" w14:textId="77777777" w:rsidR="007E2D83" w:rsidRDefault="007E2D83">
      <w:pPr>
        <w:pStyle w:val="ConsPlusNormal"/>
        <w:jc w:val="right"/>
      </w:pPr>
      <w:r>
        <w:t>и предпринимательских инициатив</w:t>
      </w:r>
    </w:p>
    <w:p w14:paraId="75481FFA" w14:textId="77777777" w:rsidR="007E2D83" w:rsidRDefault="007E2D83">
      <w:pPr>
        <w:pStyle w:val="ConsPlusNormal"/>
        <w:jc w:val="right"/>
      </w:pPr>
      <w:r>
        <w:t>из республиканского бюджета</w:t>
      </w:r>
    </w:p>
    <w:p w14:paraId="6AFFABA2" w14:textId="77777777" w:rsidR="007E2D83" w:rsidRDefault="007E2D83">
      <w:pPr>
        <w:pStyle w:val="ConsPlusNormal"/>
        <w:jc w:val="right"/>
      </w:pPr>
      <w:r>
        <w:t>Республики Алтай, источником</w:t>
      </w:r>
    </w:p>
    <w:p w14:paraId="6D6862C1" w14:textId="77777777" w:rsidR="007E2D83" w:rsidRDefault="007E2D83">
      <w:pPr>
        <w:pStyle w:val="ConsPlusNormal"/>
        <w:jc w:val="right"/>
      </w:pPr>
      <w:r>
        <w:t>финансового обеспечения</w:t>
      </w:r>
    </w:p>
    <w:p w14:paraId="58A17E86" w14:textId="77777777" w:rsidR="007E2D83" w:rsidRDefault="007E2D83">
      <w:pPr>
        <w:pStyle w:val="ConsPlusNormal"/>
        <w:jc w:val="right"/>
      </w:pPr>
      <w:r>
        <w:t>которых являются средства</w:t>
      </w:r>
    </w:p>
    <w:p w14:paraId="467FB09F" w14:textId="77777777" w:rsidR="007E2D83" w:rsidRDefault="007E2D83">
      <w:pPr>
        <w:pStyle w:val="ConsPlusNormal"/>
        <w:jc w:val="right"/>
      </w:pPr>
      <w:r>
        <w:t>республиканского бюджета</w:t>
      </w:r>
    </w:p>
    <w:p w14:paraId="2BA7AAB7" w14:textId="77777777" w:rsidR="007E2D83" w:rsidRDefault="007E2D83">
      <w:pPr>
        <w:pStyle w:val="ConsPlusNormal"/>
        <w:jc w:val="right"/>
      </w:pPr>
      <w:r>
        <w:t>Республики Алтай и</w:t>
      </w:r>
    </w:p>
    <w:p w14:paraId="5A4CF7FC" w14:textId="77777777" w:rsidR="007E2D83" w:rsidRDefault="007E2D83">
      <w:pPr>
        <w:pStyle w:val="ConsPlusNormal"/>
        <w:jc w:val="right"/>
      </w:pPr>
      <w:r>
        <w:t>межбюджетные трансферты</w:t>
      </w:r>
    </w:p>
    <w:p w14:paraId="55D25FA7" w14:textId="77777777" w:rsidR="007E2D83" w:rsidRDefault="007E2D83">
      <w:pPr>
        <w:pStyle w:val="ConsPlusNormal"/>
        <w:jc w:val="right"/>
      </w:pPr>
      <w:r>
        <w:t>из федерального бюджета,</w:t>
      </w:r>
    </w:p>
    <w:p w14:paraId="02AC7319" w14:textId="77777777" w:rsidR="007E2D83" w:rsidRDefault="007E2D83">
      <w:pPr>
        <w:pStyle w:val="ConsPlusNormal"/>
        <w:jc w:val="right"/>
      </w:pPr>
      <w:r>
        <w:t>направленные на развитие</w:t>
      </w:r>
    </w:p>
    <w:p w14:paraId="2CC82900" w14:textId="77777777" w:rsidR="007E2D83" w:rsidRDefault="007E2D83">
      <w:pPr>
        <w:pStyle w:val="ConsPlusNormal"/>
        <w:jc w:val="right"/>
      </w:pPr>
      <w:r>
        <w:t>внутреннего и въездного</w:t>
      </w:r>
    </w:p>
    <w:p w14:paraId="15D9B135" w14:textId="77777777" w:rsidR="007E2D83" w:rsidRDefault="007E2D83">
      <w:pPr>
        <w:pStyle w:val="ConsPlusNormal"/>
        <w:jc w:val="right"/>
      </w:pPr>
      <w:r>
        <w:t>туризма в Республике Алтай</w:t>
      </w:r>
    </w:p>
    <w:p w14:paraId="5B6FFE51" w14:textId="77777777" w:rsidR="007E2D83" w:rsidRDefault="007E2D83">
      <w:pPr>
        <w:pStyle w:val="ConsPlusNormal"/>
        <w:spacing w:after="1"/>
      </w:pPr>
    </w:p>
    <w:p w14:paraId="1ECF36C9" w14:textId="77777777" w:rsidR="00F37A66" w:rsidRPr="00381E53" w:rsidRDefault="00F37A66" w:rsidP="00F37A66">
      <w:pPr>
        <w:pStyle w:val="a3"/>
        <w:autoSpaceDE w:val="0"/>
        <w:autoSpaceDN w:val="0"/>
        <w:adjustRightInd w:val="0"/>
        <w:spacing w:after="0" w:line="240" w:lineRule="auto"/>
        <w:ind w:left="0" w:firstLine="709"/>
        <w:jc w:val="both"/>
        <w:rPr>
          <w:rFonts w:ascii="Times New Roman" w:hAnsi="Times New Roman"/>
          <w:sz w:val="28"/>
          <w:szCs w:val="28"/>
        </w:rPr>
      </w:pPr>
    </w:p>
    <w:p w14:paraId="0E757C6A" w14:textId="77777777" w:rsidR="00F37A66" w:rsidRPr="00F37A66" w:rsidRDefault="00F37A66" w:rsidP="00F37A66">
      <w:pPr>
        <w:pStyle w:val="a3"/>
        <w:autoSpaceDE w:val="0"/>
        <w:autoSpaceDN w:val="0"/>
        <w:adjustRightInd w:val="0"/>
        <w:spacing w:after="0" w:line="240" w:lineRule="auto"/>
        <w:ind w:left="0" w:firstLine="709"/>
        <w:jc w:val="both"/>
        <w:rPr>
          <w:rFonts w:cstheme="minorHAnsi"/>
        </w:rPr>
      </w:pPr>
    </w:p>
    <w:p w14:paraId="4C32953F"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w:t>
      </w:r>
    </w:p>
    <w:p w14:paraId="4B946834"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 xml:space="preserve">  (дата, исходящий номер)</w:t>
      </w:r>
    </w:p>
    <w:p w14:paraId="176E7653" w14:textId="77777777" w:rsidR="00F37A66" w:rsidRPr="00F37A66" w:rsidRDefault="00F37A66" w:rsidP="00F37A66">
      <w:pPr>
        <w:autoSpaceDE w:val="0"/>
        <w:autoSpaceDN w:val="0"/>
        <w:adjustRightInd w:val="0"/>
        <w:spacing w:after="0" w:line="240" w:lineRule="auto"/>
        <w:ind w:left="3828"/>
        <w:jc w:val="both"/>
        <w:outlineLvl w:val="0"/>
        <w:rPr>
          <w:rFonts w:eastAsiaTheme="majorEastAsia" w:cstheme="minorHAnsi"/>
        </w:rPr>
      </w:pPr>
      <w:r w:rsidRPr="00F37A66">
        <w:rPr>
          <w:rFonts w:eastAsiaTheme="majorEastAsia" w:cstheme="minorHAnsi"/>
        </w:rPr>
        <w:t>Министерство туризма Республики Алтай</w:t>
      </w:r>
    </w:p>
    <w:p w14:paraId="03BE030E"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2B87ECB4"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______________________________________________________________</w:t>
      </w:r>
    </w:p>
    <w:p w14:paraId="18908D36"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(наименование юридического лица или фамилия, имя, отчество</w:t>
      </w:r>
    </w:p>
    <w:p w14:paraId="7C85FF98"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(при наличии) индивидуального предпринимателя</w:t>
      </w:r>
    </w:p>
    <w:p w14:paraId="3BAB6627"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(далее также - заявители))</w:t>
      </w:r>
    </w:p>
    <w:p w14:paraId="397AAA6E"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 xml:space="preserve">    В лице _______________________________________________________</w:t>
      </w:r>
    </w:p>
    <w:p w14:paraId="31E903A5"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(наименование должности, фамилия, имя,</w:t>
      </w:r>
    </w:p>
    <w:p w14:paraId="533DA7EF"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отчество (при наличии) руководителя (лица, исполняющего</w:t>
      </w:r>
    </w:p>
    <w:p w14:paraId="7F60513D"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обязанности руководителя) участника конкурса)</w:t>
      </w:r>
    </w:p>
    <w:p w14:paraId="2D199410"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заявляем  о  своем  намерении  получить грант в форме субсидии на поддержку общественных  и  предпринимательских  инициатив,  направленных  на развитие внутреннего  и  въездного  туризма  в  Республике Алтай (далее - грант), на условиях и в порядке, установленном постановлением Правительства Республики Алтай  от  12  апреля  2022 г. № 128 «Об утверждении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 направленные  на  развитие  внутреннего  и  въездного  туризма в Республике Алтай» (далее - Порядок).</w:t>
      </w:r>
    </w:p>
    <w:p w14:paraId="4951E9E0"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Настоящим обязуемся:</w:t>
      </w:r>
    </w:p>
    <w:p w14:paraId="66861BD3"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использовать грант на реализацию мероприятий в соответствии с Порядком;</w:t>
      </w:r>
    </w:p>
    <w:p w14:paraId="41E66B9B"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участвовать в софинансировании заявленного мероприятия в размере не менее 30 процентов суммы полученного гранта.</w:t>
      </w:r>
    </w:p>
    <w:p w14:paraId="3FBB001C"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Настоящим даем согласие:</w:t>
      </w:r>
    </w:p>
    <w:p w14:paraId="0400141B"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на заключение с Министерством туризма Республики Алтай соглашения о предоставлении гранта по типовой форме соглашения;</w:t>
      </w:r>
    </w:p>
    <w:p w14:paraId="121012CC" w14:textId="77777777" w:rsidR="00F37A66" w:rsidRPr="00F37A66" w:rsidRDefault="00F37A66" w:rsidP="00F37A66">
      <w:pPr>
        <w:autoSpaceDE w:val="0"/>
        <w:autoSpaceDN w:val="0"/>
        <w:adjustRightInd w:val="0"/>
        <w:spacing w:after="0" w:line="240" w:lineRule="auto"/>
        <w:ind w:firstLine="709"/>
        <w:jc w:val="both"/>
        <w:outlineLvl w:val="0"/>
        <w:rPr>
          <w:rFonts w:eastAsiaTheme="majorEastAsia" w:cstheme="minorHAnsi"/>
        </w:rPr>
      </w:pPr>
      <w:r w:rsidRPr="00F37A66">
        <w:rPr>
          <w:rFonts w:eastAsiaTheme="majorEastAsia" w:cstheme="minorHAnsi"/>
        </w:rPr>
        <w:t xml:space="preserve">на   осуществление   контроля   за   соблюдением   условий   и порядка предоставления гранта Министерством туризма Республики Алтай и органом государственного (муниципального) финансового контроля  проверок,  в  соответствии  со  </w:t>
      </w:r>
      <w:hyperlink r:id="rId18" w:history="1">
        <w:r w:rsidRPr="00F37A66">
          <w:rPr>
            <w:rFonts w:eastAsiaTheme="majorEastAsia" w:cstheme="minorHAnsi"/>
            <w:color w:val="0000FF"/>
          </w:rPr>
          <w:t>статьями 268.1</w:t>
        </w:r>
      </w:hyperlink>
      <w:r w:rsidRPr="00F37A66">
        <w:rPr>
          <w:rFonts w:eastAsiaTheme="majorEastAsia" w:cstheme="minorHAnsi"/>
        </w:rPr>
        <w:t xml:space="preserve"> и </w:t>
      </w:r>
      <w:hyperlink r:id="rId19" w:history="1">
        <w:r w:rsidRPr="00F37A66">
          <w:rPr>
            <w:rFonts w:eastAsiaTheme="majorEastAsia" w:cstheme="minorHAnsi"/>
            <w:color w:val="0000FF"/>
          </w:rPr>
          <w:t>269.2</w:t>
        </w:r>
      </w:hyperlink>
      <w:r w:rsidRPr="00F37A66">
        <w:rPr>
          <w:rFonts w:eastAsiaTheme="majorEastAsia" w:cstheme="minorHAnsi"/>
        </w:rPr>
        <w:t xml:space="preserve"> Бюджетного кодекса Российской Федерации, в случае предоставления гранта.</w:t>
      </w:r>
    </w:p>
    <w:p w14:paraId="0DADDE6D"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623AA58E"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Руководитель юридического</w:t>
      </w:r>
    </w:p>
    <w:p w14:paraId="7EEE2DFF"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лица (лицо, исполняющее</w:t>
      </w:r>
    </w:p>
    <w:p w14:paraId="126781AE"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обязанности руководителя)</w:t>
      </w:r>
    </w:p>
    <w:p w14:paraId="27E6B55F"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lastRenderedPageBreak/>
        <w:t>или индивидуальный</w:t>
      </w:r>
    </w:p>
    <w:p w14:paraId="58C8CA16"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предприниматель     _______________________________________________</w:t>
      </w:r>
    </w:p>
    <w:p w14:paraId="29FDA042" w14:textId="77777777" w:rsidR="00F37A66" w:rsidRPr="00F37A66" w:rsidRDefault="00F37A66" w:rsidP="00F37A66">
      <w:pPr>
        <w:autoSpaceDE w:val="0"/>
        <w:autoSpaceDN w:val="0"/>
        <w:adjustRightInd w:val="0"/>
        <w:spacing w:after="0" w:line="240" w:lineRule="auto"/>
        <w:jc w:val="center"/>
        <w:outlineLvl w:val="0"/>
        <w:rPr>
          <w:rFonts w:eastAsiaTheme="majorEastAsia" w:cstheme="minorHAnsi"/>
        </w:rPr>
      </w:pPr>
      <w:r w:rsidRPr="00F37A66">
        <w:rPr>
          <w:rFonts w:eastAsiaTheme="majorEastAsia" w:cstheme="minorHAnsi"/>
        </w:rPr>
        <w:t xml:space="preserve">                                 (фамилия, имя, отчество (при наличии))</w:t>
      </w:r>
    </w:p>
    <w:p w14:paraId="01F9DDE5"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69C24C77"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r w:rsidRPr="00F37A66">
        <w:rPr>
          <w:rFonts w:eastAsiaTheme="majorEastAsia" w:cstheme="minorHAnsi"/>
        </w:rPr>
        <w:t>М.П. (при наличии)</w:t>
      </w:r>
    </w:p>
    <w:p w14:paraId="5DFC6CDD" w14:textId="77777777" w:rsidR="00F37A66" w:rsidRPr="00F37A66" w:rsidRDefault="00F37A66" w:rsidP="00F37A66">
      <w:pPr>
        <w:autoSpaceDE w:val="0"/>
        <w:autoSpaceDN w:val="0"/>
        <w:adjustRightInd w:val="0"/>
        <w:spacing w:after="0" w:line="240" w:lineRule="auto"/>
        <w:jc w:val="both"/>
        <w:outlineLvl w:val="0"/>
        <w:rPr>
          <w:rFonts w:eastAsiaTheme="majorEastAsia" w:cstheme="minorHAnsi"/>
        </w:rPr>
      </w:pPr>
    </w:p>
    <w:p w14:paraId="07794415" w14:textId="37E93FE4" w:rsidR="007E2D83" w:rsidRPr="00F37A66" w:rsidRDefault="00F37A66" w:rsidP="00F37A66">
      <w:pPr>
        <w:pStyle w:val="ConsPlusNormal"/>
        <w:jc w:val="both"/>
        <w:rPr>
          <w:rFonts w:asciiTheme="minorHAnsi" w:hAnsiTheme="minorHAnsi" w:cstheme="minorHAnsi"/>
        </w:rPr>
      </w:pPr>
      <w:r w:rsidRPr="00F37A66">
        <w:rPr>
          <w:rFonts w:asciiTheme="minorHAnsi" w:eastAsiaTheme="majorEastAsia" w:hAnsiTheme="minorHAnsi" w:cstheme="minorHAnsi"/>
        </w:rPr>
        <w:t>"__" __________ 20__ г.</w:t>
      </w:r>
    </w:p>
    <w:p w14:paraId="52359C3D" w14:textId="77777777" w:rsidR="007E2D83" w:rsidRDefault="007E2D83">
      <w:pPr>
        <w:pStyle w:val="ConsPlusNormal"/>
        <w:jc w:val="both"/>
      </w:pPr>
    </w:p>
    <w:p w14:paraId="6DB7BC5B" w14:textId="77777777" w:rsidR="007E2D83" w:rsidRDefault="007E2D83">
      <w:pPr>
        <w:pStyle w:val="ConsPlusNormal"/>
        <w:jc w:val="both"/>
      </w:pPr>
    </w:p>
    <w:p w14:paraId="201561E2" w14:textId="77777777" w:rsidR="00F37A66" w:rsidRDefault="00F37A66">
      <w:pPr>
        <w:pStyle w:val="ConsPlusNormal"/>
        <w:jc w:val="both"/>
      </w:pPr>
    </w:p>
    <w:p w14:paraId="41AB5F61" w14:textId="77777777" w:rsidR="00F37A66" w:rsidRDefault="00F37A66">
      <w:pPr>
        <w:pStyle w:val="ConsPlusNormal"/>
        <w:jc w:val="both"/>
      </w:pPr>
    </w:p>
    <w:p w14:paraId="7AE3D93E" w14:textId="77777777" w:rsidR="00F37A66" w:rsidRDefault="00F37A66">
      <w:pPr>
        <w:pStyle w:val="ConsPlusNormal"/>
        <w:jc w:val="both"/>
      </w:pPr>
    </w:p>
    <w:p w14:paraId="5DD922FC" w14:textId="77777777" w:rsidR="00F37A66" w:rsidRDefault="00F37A66">
      <w:pPr>
        <w:pStyle w:val="ConsPlusNormal"/>
        <w:jc w:val="both"/>
      </w:pPr>
    </w:p>
    <w:p w14:paraId="5FD78F4B" w14:textId="77777777" w:rsidR="00F37A66" w:rsidRDefault="00F37A66">
      <w:pPr>
        <w:pStyle w:val="ConsPlusNormal"/>
        <w:jc w:val="both"/>
      </w:pPr>
    </w:p>
    <w:p w14:paraId="1E06A8E8" w14:textId="77777777" w:rsidR="00F37A66" w:rsidRDefault="00F37A66">
      <w:pPr>
        <w:pStyle w:val="ConsPlusNormal"/>
        <w:jc w:val="both"/>
      </w:pPr>
    </w:p>
    <w:p w14:paraId="5CD28175" w14:textId="77777777" w:rsidR="00F37A66" w:rsidRDefault="00F37A66">
      <w:pPr>
        <w:pStyle w:val="ConsPlusNormal"/>
        <w:jc w:val="both"/>
      </w:pPr>
    </w:p>
    <w:p w14:paraId="02B51EC7" w14:textId="77777777" w:rsidR="00F37A66" w:rsidRDefault="00F37A66">
      <w:pPr>
        <w:pStyle w:val="ConsPlusNormal"/>
        <w:jc w:val="both"/>
      </w:pPr>
    </w:p>
    <w:p w14:paraId="04EB7CC4" w14:textId="77777777" w:rsidR="00F37A66" w:rsidRDefault="00F37A66">
      <w:pPr>
        <w:pStyle w:val="ConsPlusNormal"/>
        <w:jc w:val="both"/>
      </w:pPr>
    </w:p>
    <w:p w14:paraId="75FE6EB0" w14:textId="77777777" w:rsidR="00F37A66" w:rsidRDefault="00F37A66">
      <w:pPr>
        <w:pStyle w:val="ConsPlusNormal"/>
        <w:jc w:val="both"/>
      </w:pPr>
    </w:p>
    <w:p w14:paraId="5C221146" w14:textId="77777777" w:rsidR="00F37A66" w:rsidRDefault="00F37A66">
      <w:pPr>
        <w:pStyle w:val="ConsPlusNormal"/>
        <w:jc w:val="both"/>
      </w:pPr>
    </w:p>
    <w:p w14:paraId="1A658797" w14:textId="77777777" w:rsidR="00F37A66" w:rsidRDefault="00F37A66">
      <w:pPr>
        <w:pStyle w:val="ConsPlusNormal"/>
        <w:jc w:val="both"/>
      </w:pPr>
    </w:p>
    <w:p w14:paraId="1BDA7C4A" w14:textId="77777777" w:rsidR="00F37A66" w:rsidRDefault="00F37A66">
      <w:pPr>
        <w:pStyle w:val="ConsPlusNormal"/>
        <w:jc w:val="both"/>
      </w:pPr>
    </w:p>
    <w:p w14:paraId="2A457F6F" w14:textId="77777777" w:rsidR="00F37A66" w:rsidRDefault="00F37A66">
      <w:pPr>
        <w:pStyle w:val="ConsPlusNormal"/>
        <w:jc w:val="both"/>
      </w:pPr>
    </w:p>
    <w:p w14:paraId="1137F177" w14:textId="77777777" w:rsidR="00F37A66" w:rsidRDefault="00F37A66">
      <w:pPr>
        <w:pStyle w:val="ConsPlusNormal"/>
        <w:jc w:val="both"/>
      </w:pPr>
    </w:p>
    <w:p w14:paraId="1F0929C3" w14:textId="77777777" w:rsidR="00F37A66" w:rsidRDefault="00F37A66">
      <w:pPr>
        <w:pStyle w:val="ConsPlusNormal"/>
        <w:jc w:val="both"/>
      </w:pPr>
    </w:p>
    <w:p w14:paraId="6F5E0DB8" w14:textId="40ACCCDB" w:rsidR="00F37A66" w:rsidRDefault="00F37A66" w:rsidP="00F37A66">
      <w:pPr>
        <w:pStyle w:val="ConsPlusNormal"/>
        <w:tabs>
          <w:tab w:val="left" w:pos="7488"/>
        </w:tabs>
        <w:jc w:val="both"/>
      </w:pPr>
      <w:r>
        <w:tab/>
      </w:r>
    </w:p>
    <w:p w14:paraId="4E10203D" w14:textId="77777777" w:rsidR="00F37A66" w:rsidRDefault="00F37A66" w:rsidP="00F37A66">
      <w:pPr>
        <w:pStyle w:val="ConsPlusNormal"/>
        <w:tabs>
          <w:tab w:val="left" w:pos="7488"/>
        </w:tabs>
        <w:jc w:val="both"/>
      </w:pPr>
    </w:p>
    <w:p w14:paraId="48159706" w14:textId="77777777" w:rsidR="00F37A66" w:rsidRDefault="00F37A66" w:rsidP="00F37A66">
      <w:pPr>
        <w:pStyle w:val="ConsPlusNormal"/>
        <w:tabs>
          <w:tab w:val="left" w:pos="7488"/>
        </w:tabs>
        <w:jc w:val="both"/>
      </w:pPr>
    </w:p>
    <w:p w14:paraId="2E92E29E" w14:textId="77777777" w:rsidR="00F37A66" w:rsidRDefault="00F37A66" w:rsidP="00F37A66">
      <w:pPr>
        <w:pStyle w:val="ConsPlusNormal"/>
        <w:tabs>
          <w:tab w:val="left" w:pos="7488"/>
        </w:tabs>
        <w:jc w:val="both"/>
      </w:pPr>
    </w:p>
    <w:p w14:paraId="7ED56967" w14:textId="77777777" w:rsidR="00F37A66" w:rsidRDefault="00F37A66" w:rsidP="00F37A66">
      <w:pPr>
        <w:pStyle w:val="ConsPlusNormal"/>
        <w:tabs>
          <w:tab w:val="left" w:pos="7488"/>
        </w:tabs>
        <w:jc w:val="both"/>
      </w:pPr>
    </w:p>
    <w:p w14:paraId="29DED44D" w14:textId="77777777" w:rsidR="00F37A66" w:rsidRDefault="00F37A66" w:rsidP="00F37A66">
      <w:pPr>
        <w:pStyle w:val="ConsPlusNormal"/>
        <w:tabs>
          <w:tab w:val="left" w:pos="7488"/>
        </w:tabs>
        <w:jc w:val="both"/>
      </w:pPr>
    </w:p>
    <w:p w14:paraId="1DA025DA" w14:textId="77777777" w:rsidR="00F37A66" w:rsidRDefault="00F37A66" w:rsidP="00F37A66">
      <w:pPr>
        <w:pStyle w:val="ConsPlusNormal"/>
        <w:tabs>
          <w:tab w:val="left" w:pos="7488"/>
        </w:tabs>
        <w:jc w:val="both"/>
      </w:pPr>
    </w:p>
    <w:p w14:paraId="5305043A" w14:textId="77777777" w:rsidR="00F37A66" w:rsidRDefault="00F37A66" w:rsidP="00F37A66">
      <w:pPr>
        <w:pStyle w:val="ConsPlusNormal"/>
        <w:tabs>
          <w:tab w:val="left" w:pos="7488"/>
        </w:tabs>
        <w:jc w:val="both"/>
      </w:pPr>
    </w:p>
    <w:p w14:paraId="0725F6FF" w14:textId="77777777" w:rsidR="00F37A66" w:rsidRDefault="00F37A66" w:rsidP="00F37A66">
      <w:pPr>
        <w:pStyle w:val="ConsPlusNormal"/>
        <w:tabs>
          <w:tab w:val="left" w:pos="7488"/>
        </w:tabs>
        <w:jc w:val="both"/>
      </w:pPr>
    </w:p>
    <w:p w14:paraId="38BB4912" w14:textId="77777777" w:rsidR="00F37A66" w:rsidRDefault="00F37A66" w:rsidP="00F37A66">
      <w:pPr>
        <w:pStyle w:val="ConsPlusNormal"/>
        <w:tabs>
          <w:tab w:val="left" w:pos="7488"/>
        </w:tabs>
        <w:jc w:val="both"/>
      </w:pPr>
    </w:p>
    <w:p w14:paraId="06E4B79E" w14:textId="77777777" w:rsidR="00F37A66" w:rsidRDefault="00F37A66" w:rsidP="00F37A66">
      <w:pPr>
        <w:pStyle w:val="ConsPlusNormal"/>
        <w:tabs>
          <w:tab w:val="left" w:pos="7488"/>
        </w:tabs>
        <w:jc w:val="both"/>
      </w:pPr>
    </w:p>
    <w:p w14:paraId="2DEED40B" w14:textId="77777777" w:rsidR="00F37A66" w:rsidRDefault="00F37A66" w:rsidP="00F37A66">
      <w:pPr>
        <w:pStyle w:val="ConsPlusNormal"/>
        <w:tabs>
          <w:tab w:val="left" w:pos="7488"/>
        </w:tabs>
        <w:jc w:val="both"/>
      </w:pPr>
    </w:p>
    <w:p w14:paraId="25B53605" w14:textId="77777777" w:rsidR="00F37A66" w:rsidRDefault="00F37A66" w:rsidP="00F37A66">
      <w:pPr>
        <w:pStyle w:val="ConsPlusNormal"/>
        <w:tabs>
          <w:tab w:val="left" w:pos="7488"/>
        </w:tabs>
        <w:jc w:val="both"/>
      </w:pPr>
    </w:p>
    <w:p w14:paraId="1E20A5AD" w14:textId="77777777" w:rsidR="00F37A66" w:rsidRDefault="00F37A66" w:rsidP="00F37A66">
      <w:pPr>
        <w:pStyle w:val="ConsPlusNormal"/>
        <w:tabs>
          <w:tab w:val="left" w:pos="7488"/>
        </w:tabs>
        <w:jc w:val="both"/>
      </w:pPr>
    </w:p>
    <w:p w14:paraId="13450CF2" w14:textId="77777777" w:rsidR="00F37A66" w:rsidRDefault="00F37A66" w:rsidP="00F37A66">
      <w:pPr>
        <w:pStyle w:val="ConsPlusNormal"/>
        <w:tabs>
          <w:tab w:val="left" w:pos="7488"/>
        </w:tabs>
        <w:jc w:val="both"/>
      </w:pPr>
    </w:p>
    <w:p w14:paraId="4EBBFF58" w14:textId="77777777" w:rsidR="00F37A66" w:rsidRDefault="00F37A66" w:rsidP="00F37A66">
      <w:pPr>
        <w:pStyle w:val="ConsPlusNormal"/>
        <w:tabs>
          <w:tab w:val="left" w:pos="7488"/>
        </w:tabs>
        <w:jc w:val="both"/>
      </w:pPr>
    </w:p>
    <w:p w14:paraId="322DEC55" w14:textId="77777777" w:rsidR="00F37A66" w:rsidRDefault="00F37A66" w:rsidP="00F37A66">
      <w:pPr>
        <w:pStyle w:val="ConsPlusNormal"/>
        <w:tabs>
          <w:tab w:val="left" w:pos="7488"/>
        </w:tabs>
        <w:jc w:val="both"/>
      </w:pPr>
    </w:p>
    <w:p w14:paraId="20DFB012" w14:textId="77777777" w:rsidR="00F37A66" w:rsidRDefault="00F37A66" w:rsidP="00F37A66">
      <w:pPr>
        <w:pStyle w:val="ConsPlusNormal"/>
        <w:tabs>
          <w:tab w:val="left" w:pos="7488"/>
        </w:tabs>
        <w:jc w:val="both"/>
      </w:pPr>
    </w:p>
    <w:p w14:paraId="7EF2D6C2" w14:textId="77777777" w:rsidR="00F37A66" w:rsidRDefault="00F37A66" w:rsidP="00F37A66">
      <w:pPr>
        <w:pStyle w:val="ConsPlusNormal"/>
        <w:tabs>
          <w:tab w:val="left" w:pos="7488"/>
        </w:tabs>
        <w:jc w:val="both"/>
      </w:pPr>
    </w:p>
    <w:p w14:paraId="553C868C" w14:textId="77777777" w:rsidR="00F37A66" w:rsidRDefault="00F37A66" w:rsidP="00F37A66">
      <w:pPr>
        <w:pStyle w:val="ConsPlusNormal"/>
        <w:tabs>
          <w:tab w:val="left" w:pos="7488"/>
        </w:tabs>
        <w:jc w:val="both"/>
      </w:pPr>
    </w:p>
    <w:p w14:paraId="10180D51" w14:textId="77777777" w:rsidR="00F37A66" w:rsidRDefault="00F37A66" w:rsidP="00F37A66">
      <w:pPr>
        <w:pStyle w:val="ConsPlusNormal"/>
        <w:tabs>
          <w:tab w:val="left" w:pos="7488"/>
        </w:tabs>
        <w:jc w:val="both"/>
      </w:pPr>
    </w:p>
    <w:p w14:paraId="3B2F3A2F" w14:textId="77777777" w:rsidR="00F37A66" w:rsidRDefault="00F37A66" w:rsidP="00F37A66">
      <w:pPr>
        <w:pStyle w:val="ConsPlusNormal"/>
        <w:tabs>
          <w:tab w:val="left" w:pos="7488"/>
        </w:tabs>
        <w:jc w:val="both"/>
      </w:pPr>
    </w:p>
    <w:p w14:paraId="0130E04C" w14:textId="77777777" w:rsidR="00F37A66" w:rsidRDefault="00F37A66" w:rsidP="00F37A66">
      <w:pPr>
        <w:pStyle w:val="ConsPlusNormal"/>
        <w:tabs>
          <w:tab w:val="left" w:pos="7488"/>
        </w:tabs>
        <w:jc w:val="both"/>
      </w:pPr>
    </w:p>
    <w:p w14:paraId="290ECEC8" w14:textId="77777777" w:rsidR="00F37A66" w:rsidRDefault="00F37A66" w:rsidP="00F37A66">
      <w:pPr>
        <w:pStyle w:val="ConsPlusNormal"/>
        <w:tabs>
          <w:tab w:val="left" w:pos="7488"/>
        </w:tabs>
        <w:jc w:val="both"/>
      </w:pPr>
    </w:p>
    <w:p w14:paraId="2F95F892" w14:textId="77777777" w:rsidR="00F37A66" w:rsidRDefault="00F37A66" w:rsidP="00F37A66">
      <w:pPr>
        <w:pStyle w:val="ConsPlusNormal"/>
        <w:tabs>
          <w:tab w:val="left" w:pos="7488"/>
        </w:tabs>
        <w:jc w:val="both"/>
      </w:pPr>
    </w:p>
    <w:p w14:paraId="3CC1D3FD" w14:textId="77777777" w:rsidR="007E2D83" w:rsidRDefault="007E2D83">
      <w:pPr>
        <w:pStyle w:val="ConsPlusNormal"/>
        <w:jc w:val="both"/>
      </w:pPr>
    </w:p>
    <w:p w14:paraId="72EE5E29" w14:textId="77777777" w:rsidR="007E2D83" w:rsidRDefault="007E2D83">
      <w:pPr>
        <w:pStyle w:val="ConsPlusNormal"/>
        <w:jc w:val="both"/>
      </w:pPr>
    </w:p>
    <w:p w14:paraId="3D9F2F26" w14:textId="77777777" w:rsidR="007E2D83" w:rsidRDefault="007E2D83">
      <w:pPr>
        <w:pStyle w:val="ConsPlusNormal"/>
        <w:jc w:val="right"/>
        <w:outlineLvl w:val="1"/>
      </w:pPr>
      <w:r>
        <w:t>Приложение N 3</w:t>
      </w:r>
    </w:p>
    <w:p w14:paraId="1EE0A025" w14:textId="77777777" w:rsidR="007E2D83" w:rsidRDefault="007E2D83">
      <w:pPr>
        <w:pStyle w:val="ConsPlusNormal"/>
        <w:jc w:val="right"/>
      </w:pPr>
      <w:r>
        <w:t>к Порядку</w:t>
      </w:r>
    </w:p>
    <w:p w14:paraId="2A6C6F07" w14:textId="77777777" w:rsidR="007E2D83" w:rsidRDefault="007E2D83">
      <w:pPr>
        <w:pStyle w:val="ConsPlusNormal"/>
        <w:jc w:val="right"/>
      </w:pPr>
      <w:r>
        <w:lastRenderedPageBreak/>
        <w:t>предоставления грантов</w:t>
      </w:r>
    </w:p>
    <w:p w14:paraId="1CEC333E" w14:textId="77777777" w:rsidR="007E2D83" w:rsidRDefault="007E2D83">
      <w:pPr>
        <w:pStyle w:val="ConsPlusNormal"/>
        <w:jc w:val="right"/>
      </w:pPr>
      <w:r>
        <w:t>в форме субсидий</w:t>
      </w:r>
    </w:p>
    <w:p w14:paraId="2C7680E1" w14:textId="77777777" w:rsidR="007E2D83" w:rsidRDefault="007E2D83">
      <w:pPr>
        <w:pStyle w:val="ConsPlusNormal"/>
        <w:jc w:val="right"/>
      </w:pPr>
      <w:r>
        <w:t>на поддержку общественных</w:t>
      </w:r>
    </w:p>
    <w:p w14:paraId="593B09C9" w14:textId="77777777" w:rsidR="007E2D83" w:rsidRDefault="007E2D83">
      <w:pPr>
        <w:pStyle w:val="ConsPlusNormal"/>
        <w:jc w:val="right"/>
      </w:pPr>
      <w:r>
        <w:t>и предпринимательских инициатив</w:t>
      </w:r>
    </w:p>
    <w:p w14:paraId="48F339E3" w14:textId="77777777" w:rsidR="007E2D83" w:rsidRDefault="007E2D83">
      <w:pPr>
        <w:pStyle w:val="ConsPlusNormal"/>
        <w:jc w:val="right"/>
      </w:pPr>
      <w:r>
        <w:t>из республиканского бюджета</w:t>
      </w:r>
    </w:p>
    <w:p w14:paraId="36009973" w14:textId="77777777" w:rsidR="007E2D83" w:rsidRDefault="007E2D83">
      <w:pPr>
        <w:pStyle w:val="ConsPlusNormal"/>
        <w:jc w:val="right"/>
      </w:pPr>
      <w:r>
        <w:t>Республики Алтай, источником</w:t>
      </w:r>
    </w:p>
    <w:p w14:paraId="500B9E67" w14:textId="77777777" w:rsidR="007E2D83" w:rsidRDefault="007E2D83">
      <w:pPr>
        <w:pStyle w:val="ConsPlusNormal"/>
        <w:jc w:val="right"/>
      </w:pPr>
      <w:r>
        <w:t>финансового обеспечения</w:t>
      </w:r>
    </w:p>
    <w:p w14:paraId="68C8B626" w14:textId="77777777" w:rsidR="007E2D83" w:rsidRDefault="007E2D83">
      <w:pPr>
        <w:pStyle w:val="ConsPlusNormal"/>
        <w:jc w:val="right"/>
      </w:pPr>
      <w:r>
        <w:t>которых являются средства</w:t>
      </w:r>
    </w:p>
    <w:p w14:paraId="7700BCBF" w14:textId="77777777" w:rsidR="007E2D83" w:rsidRDefault="007E2D83">
      <w:pPr>
        <w:pStyle w:val="ConsPlusNormal"/>
        <w:jc w:val="right"/>
      </w:pPr>
      <w:r>
        <w:t>республиканского бюджета</w:t>
      </w:r>
    </w:p>
    <w:p w14:paraId="7255EFA2" w14:textId="77777777" w:rsidR="007E2D83" w:rsidRDefault="007E2D83">
      <w:pPr>
        <w:pStyle w:val="ConsPlusNormal"/>
        <w:jc w:val="right"/>
      </w:pPr>
      <w:r>
        <w:t>Республики Алтай и</w:t>
      </w:r>
    </w:p>
    <w:p w14:paraId="65D70A9E" w14:textId="77777777" w:rsidR="007E2D83" w:rsidRDefault="007E2D83">
      <w:pPr>
        <w:pStyle w:val="ConsPlusNormal"/>
        <w:jc w:val="right"/>
      </w:pPr>
      <w:r>
        <w:t>межбюджетные трансферты</w:t>
      </w:r>
    </w:p>
    <w:p w14:paraId="05BF377A" w14:textId="77777777" w:rsidR="007E2D83" w:rsidRDefault="007E2D83">
      <w:pPr>
        <w:pStyle w:val="ConsPlusNormal"/>
        <w:jc w:val="right"/>
      </w:pPr>
      <w:r>
        <w:t>из федерального бюджета,</w:t>
      </w:r>
    </w:p>
    <w:p w14:paraId="13C00243" w14:textId="77777777" w:rsidR="007E2D83" w:rsidRDefault="007E2D83">
      <w:pPr>
        <w:pStyle w:val="ConsPlusNormal"/>
        <w:jc w:val="right"/>
      </w:pPr>
      <w:r>
        <w:t>направленные на развитие</w:t>
      </w:r>
    </w:p>
    <w:p w14:paraId="48238DFF" w14:textId="77777777" w:rsidR="007E2D83" w:rsidRDefault="007E2D83">
      <w:pPr>
        <w:pStyle w:val="ConsPlusNormal"/>
        <w:jc w:val="right"/>
      </w:pPr>
      <w:r>
        <w:t>внутреннего и въездного</w:t>
      </w:r>
    </w:p>
    <w:p w14:paraId="170B3852" w14:textId="77777777" w:rsidR="007E2D83" w:rsidRDefault="007E2D83">
      <w:pPr>
        <w:pStyle w:val="ConsPlusNormal"/>
        <w:jc w:val="right"/>
      </w:pPr>
      <w:r>
        <w:t>туризма в Республике Алтай</w:t>
      </w:r>
    </w:p>
    <w:p w14:paraId="247C5C9C" w14:textId="77777777" w:rsidR="007E2D83" w:rsidRDefault="007E2D83">
      <w:pPr>
        <w:pStyle w:val="ConsPlusNormal"/>
        <w:jc w:val="both"/>
      </w:pPr>
    </w:p>
    <w:p w14:paraId="51F996B3" w14:textId="77777777" w:rsidR="007E2D83" w:rsidRDefault="007E2D83">
      <w:pPr>
        <w:pStyle w:val="ConsPlusNonformat"/>
        <w:jc w:val="both"/>
      </w:pPr>
      <w:bookmarkStart w:id="10" w:name="P519"/>
      <w:bookmarkEnd w:id="10"/>
      <w:r>
        <w:t xml:space="preserve">                                  СПРАВКА</w:t>
      </w:r>
    </w:p>
    <w:p w14:paraId="6F173C8C" w14:textId="77777777" w:rsidR="007E2D83" w:rsidRDefault="007E2D83">
      <w:pPr>
        <w:pStyle w:val="ConsPlusNonformat"/>
        <w:jc w:val="both"/>
      </w:pPr>
      <w:r>
        <w:t xml:space="preserve">           о соответствии участника конкурса требованиям Порядка</w:t>
      </w:r>
    </w:p>
    <w:p w14:paraId="697AB9CC" w14:textId="77777777" w:rsidR="007E2D83" w:rsidRDefault="007E2D83">
      <w:pPr>
        <w:pStyle w:val="ConsPlusNonformat"/>
        <w:jc w:val="both"/>
      </w:pPr>
      <w:r>
        <w:t xml:space="preserve">                (оформляется на бланке участника конкурса)</w:t>
      </w:r>
    </w:p>
    <w:p w14:paraId="2436B987" w14:textId="77777777" w:rsidR="007E2D83" w:rsidRDefault="007E2D83">
      <w:pPr>
        <w:pStyle w:val="ConsPlusNonformat"/>
        <w:jc w:val="both"/>
      </w:pPr>
    </w:p>
    <w:p w14:paraId="62783187" w14:textId="77777777" w:rsidR="007E2D83" w:rsidRDefault="007E2D83">
      <w:pPr>
        <w:pStyle w:val="ConsPlusNonformat"/>
        <w:jc w:val="both"/>
      </w:pPr>
      <w:r>
        <w:t>___________________________________________________________________________</w:t>
      </w:r>
    </w:p>
    <w:p w14:paraId="3810FECE" w14:textId="77777777" w:rsidR="007E2D83" w:rsidRDefault="007E2D83">
      <w:pPr>
        <w:pStyle w:val="ConsPlusNonformat"/>
        <w:jc w:val="both"/>
      </w:pPr>
      <w:r>
        <w:t xml:space="preserve"> (наименование юридического лица или фамилия, имя, отчество (при наличии)</w:t>
      </w:r>
    </w:p>
    <w:p w14:paraId="7F0BFADA" w14:textId="77777777" w:rsidR="007E2D83" w:rsidRDefault="007E2D83">
      <w:pPr>
        <w:pStyle w:val="ConsPlusNonformat"/>
        <w:jc w:val="both"/>
      </w:pPr>
      <w:r>
        <w:t xml:space="preserve">                     индивидуального предпринимателя)</w:t>
      </w:r>
    </w:p>
    <w:p w14:paraId="09A36B1E" w14:textId="77777777" w:rsidR="007E2D83" w:rsidRDefault="007E2D83">
      <w:pPr>
        <w:pStyle w:val="ConsPlusNonformat"/>
        <w:jc w:val="both"/>
      </w:pPr>
      <w:r>
        <w:t>в лице ____________________________________________________________________</w:t>
      </w:r>
    </w:p>
    <w:p w14:paraId="5D51235B" w14:textId="77777777" w:rsidR="007E2D83" w:rsidRDefault="007E2D83">
      <w:pPr>
        <w:pStyle w:val="ConsPlusNonformat"/>
        <w:jc w:val="both"/>
      </w:pPr>
      <w:r>
        <w:t xml:space="preserve">              (наименование должности, фамилия, имя, отчество (при наличии)</w:t>
      </w:r>
    </w:p>
    <w:p w14:paraId="0CC64283" w14:textId="77777777" w:rsidR="007E2D83" w:rsidRDefault="007E2D83">
      <w:pPr>
        <w:pStyle w:val="ConsPlusNonformat"/>
        <w:jc w:val="both"/>
      </w:pPr>
      <w:r>
        <w:t xml:space="preserve">              руководителя (лица, исполняющего обязанности руководителя)</w:t>
      </w:r>
    </w:p>
    <w:p w14:paraId="2CF25702" w14:textId="77777777" w:rsidR="007E2D83" w:rsidRDefault="007E2D83">
      <w:pPr>
        <w:pStyle w:val="ConsPlusNonformat"/>
        <w:jc w:val="both"/>
      </w:pPr>
      <w:r>
        <w:t xml:space="preserve">                                 участника конкурса)</w:t>
      </w:r>
    </w:p>
    <w:p w14:paraId="6800C323" w14:textId="77777777" w:rsidR="007E2D83" w:rsidRDefault="007E2D83">
      <w:pPr>
        <w:pStyle w:val="ConsPlusNonformat"/>
        <w:jc w:val="both"/>
      </w:pPr>
      <w:r>
        <w:t>подтверждаем, что по состоянию на _________________________________________</w:t>
      </w:r>
    </w:p>
    <w:p w14:paraId="004B06A3" w14:textId="77777777" w:rsidR="007E2D83" w:rsidRDefault="007E2D83">
      <w:pPr>
        <w:pStyle w:val="ConsPlusNonformat"/>
        <w:jc w:val="both"/>
      </w:pPr>
      <w:r>
        <w:t xml:space="preserve">                                    (дата, не ранее чем за 30 календарных</w:t>
      </w:r>
    </w:p>
    <w:p w14:paraId="594A446D" w14:textId="77777777" w:rsidR="007E2D83" w:rsidRDefault="007E2D83">
      <w:pPr>
        <w:pStyle w:val="ConsPlusNonformat"/>
        <w:jc w:val="both"/>
      </w:pPr>
      <w:r>
        <w:t xml:space="preserve">                                         дней до дня подачи заявки)</w:t>
      </w:r>
    </w:p>
    <w:p w14:paraId="112FDFB2" w14:textId="77777777" w:rsidR="007E2D83" w:rsidRDefault="007E2D83">
      <w:pPr>
        <w:pStyle w:val="ConsPlusNonformat"/>
        <w:jc w:val="both"/>
      </w:pPr>
      <w:r>
        <w:t xml:space="preserve">    1)  зарегистрирован  (зарегистрирована)  и осуществляет деятельность на</w:t>
      </w:r>
    </w:p>
    <w:p w14:paraId="74A56635" w14:textId="77777777" w:rsidR="007E2D83" w:rsidRDefault="007E2D83">
      <w:pPr>
        <w:pStyle w:val="ConsPlusNonformat"/>
        <w:jc w:val="both"/>
      </w:pPr>
      <w:r>
        <w:t>территории Республики Алтай;</w:t>
      </w:r>
    </w:p>
    <w:p w14:paraId="084F0874" w14:textId="77777777" w:rsidR="007E2D83" w:rsidRDefault="007E2D83">
      <w:pPr>
        <w:pStyle w:val="ConsPlusNonformat"/>
        <w:jc w:val="both"/>
      </w:pPr>
      <w:r>
        <w:t xml:space="preserve">    2)  организация  не  является  иностранным  юридическим  лицом, а также</w:t>
      </w:r>
    </w:p>
    <w:p w14:paraId="5B03EDBB" w14:textId="77777777" w:rsidR="007E2D83" w:rsidRDefault="007E2D83">
      <w:pPr>
        <w:pStyle w:val="ConsPlusNonformat"/>
        <w:jc w:val="both"/>
      </w:pPr>
      <w:r>
        <w:t>юридическим  лицом,  в уставном (складочном) капитале которого доля участия</w:t>
      </w:r>
    </w:p>
    <w:p w14:paraId="40C4037D" w14:textId="77777777" w:rsidR="007E2D83" w:rsidRDefault="007E2D83">
      <w:pPr>
        <w:pStyle w:val="ConsPlusNonformat"/>
        <w:jc w:val="both"/>
      </w:pPr>
      <w:r>
        <w:t>иностранных   юридических   лиц,   местом   регистрации   которых  является</w:t>
      </w:r>
    </w:p>
    <w:p w14:paraId="3AC6A31C" w14:textId="77777777" w:rsidR="007E2D83" w:rsidRDefault="007E2D83">
      <w:pPr>
        <w:pStyle w:val="ConsPlusNonformat"/>
        <w:jc w:val="both"/>
      </w:pPr>
      <w:r>
        <w:t>государство   или   территория,  включенные  в  утвержденный  Министерством</w:t>
      </w:r>
    </w:p>
    <w:p w14:paraId="716C34B2" w14:textId="77777777" w:rsidR="007E2D83" w:rsidRDefault="007E2D83">
      <w:pPr>
        <w:pStyle w:val="ConsPlusNonformat"/>
        <w:jc w:val="both"/>
      </w:pPr>
      <w:r>
        <w:t>финансов   Российской   Федерации   перечень   государств   и   территорий,</w:t>
      </w:r>
    </w:p>
    <w:p w14:paraId="5F2E9476" w14:textId="77777777" w:rsidR="007E2D83" w:rsidRDefault="007E2D83">
      <w:pPr>
        <w:pStyle w:val="ConsPlusNonformat"/>
        <w:jc w:val="both"/>
      </w:pPr>
      <w:r>
        <w:t>предоставляющих   льготный  налоговый  режим  налогообложения  и  (или)  не</w:t>
      </w:r>
    </w:p>
    <w:p w14:paraId="19026031" w14:textId="77777777" w:rsidR="007E2D83" w:rsidRDefault="007E2D83">
      <w:pPr>
        <w:pStyle w:val="ConsPlusNonformat"/>
        <w:jc w:val="both"/>
      </w:pPr>
      <w:r>
        <w:t>предусматривающих  раскрытия  и  предоставления  информации  при проведении</w:t>
      </w:r>
    </w:p>
    <w:p w14:paraId="0B30EBCE" w14:textId="77777777" w:rsidR="007E2D83" w:rsidRDefault="007E2D83">
      <w:pPr>
        <w:pStyle w:val="ConsPlusNonformat"/>
        <w:jc w:val="both"/>
      </w:pPr>
      <w:r>
        <w:t>финансовых  операций (офшорные зоны), в совокупности превышает 50 процентов</w:t>
      </w:r>
    </w:p>
    <w:p w14:paraId="6ED2F38F" w14:textId="77777777" w:rsidR="007E2D83" w:rsidRDefault="007E2D83">
      <w:pPr>
        <w:pStyle w:val="ConsPlusNonformat"/>
        <w:jc w:val="both"/>
      </w:pPr>
      <w:r>
        <w:t>(для юридического лица - участника конкурса);</w:t>
      </w:r>
    </w:p>
    <w:p w14:paraId="2DD697DB" w14:textId="77777777" w:rsidR="007E2D83" w:rsidRDefault="007E2D83">
      <w:pPr>
        <w:pStyle w:val="ConsPlusNonformat"/>
        <w:jc w:val="both"/>
      </w:pPr>
      <w:r>
        <w:t xml:space="preserve">    3)   являюсь  гражданином  Российской  Федерации  (для  индивидуального</w:t>
      </w:r>
    </w:p>
    <w:p w14:paraId="1C8C7D69" w14:textId="77777777" w:rsidR="007E2D83" w:rsidRDefault="007E2D83">
      <w:pPr>
        <w:pStyle w:val="ConsPlusNonformat"/>
        <w:jc w:val="both"/>
      </w:pPr>
      <w:r>
        <w:t>предпринимателя - участника конкурса);</w:t>
      </w:r>
    </w:p>
    <w:p w14:paraId="54B3D83F" w14:textId="77777777" w:rsidR="007E2D83" w:rsidRDefault="007E2D83">
      <w:pPr>
        <w:pStyle w:val="ConsPlusNonformat"/>
        <w:jc w:val="both"/>
      </w:pPr>
      <w:r>
        <w:t xml:space="preserve">    4) ранее не расторгались соглашения о предоставлении гранта;</w:t>
      </w:r>
    </w:p>
    <w:p w14:paraId="127BBE15" w14:textId="77777777" w:rsidR="007E2D83" w:rsidRDefault="007E2D83">
      <w:pPr>
        <w:pStyle w:val="ConsPlusNonformat"/>
        <w:jc w:val="both"/>
      </w:pPr>
      <w:r>
        <w:t xml:space="preserve">    5)   сведения   о   государственной   регистрации   внесены   в  Единый</w:t>
      </w:r>
    </w:p>
    <w:p w14:paraId="3037F343" w14:textId="77777777" w:rsidR="007E2D83" w:rsidRDefault="007E2D83">
      <w:pPr>
        <w:pStyle w:val="ConsPlusNonformat"/>
        <w:jc w:val="both"/>
      </w:pPr>
      <w:r>
        <w:t>государственный  реестр  юридических  лиц или Единый государственный реестр</w:t>
      </w:r>
    </w:p>
    <w:p w14:paraId="6D7C1DB0" w14:textId="77777777" w:rsidR="007E2D83" w:rsidRDefault="007E2D83">
      <w:pPr>
        <w:pStyle w:val="ConsPlusNonformat"/>
        <w:jc w:val="both"/>
      </w:pPr>
      <w:r>
        <w:t>индивидуальных  предпринимателей  не  позднее  чем  за  12  месяцев до даты</w:t>
      </w:r>
    </w:p>
    <w:p w14:paraId="4D8BECA9" w14:textId="77777777" w:rsidR="007E2D83" w:rsidRDefault="007E2D83">
      <w:pPr>
        <w:pStyle w:val="ConsPlusNonformat"/>
        <w:jc w:val="both"/>
      </w:pPr>
      <w:r>
        <w:t>проведения конкурса, а именно _________________________ (дата регистрации);</w:t>
      </w:r>
    </w:p>
    <w:p w14:paraId="0C02F5D3" w14:textId="77777777" w:rsidR="007E2D83" w:rsidRDefault="007E2D83">
      <w:pPr>
        <w:pStyle w:val="ConsPlusNonformat"/>
        <w:jc w:val="both"/>
      </w:pPr>
      <w:r>
        <w:t xml:space="preserve">    6) среднесписочная численность работников по состоянию на</w:t>
      </w:r>
    </w:p>
    <w:p w14:paraId="689D5EBD" w14:textId="77777777" w:rsidR="007E2D83" w:rsidRDefault="007E2D83">
      <w:pPr>
        <w:pStyle w:val="ConsPlusNonformat"/>
        <w:jc w:val="both"/>
      </w:pPr>
      <w:r>
        <w:t>___________________________________________________________________________</w:t>
      </w:r>
    </w:p>
    <w:p w14:paraId="7848769D" w14:textId="77777777" w:rsidR="007E2D83" w:rsidRDefault="007E2D83">
      <w:pPr>
        <w:pStyle w:val="ConsPlusNonformat"/>
        <w:jc w:val="both"/>
      </w:pPr>
      <w:r>
        <w:t>__________________________________________________________________________;</w:t>
      </w:r>
    </w:p>
    <w:p w14:paraId="0EFB4BD7" w14:textId="77777777" w:rsidR="007E2D83" w:rsidRDefault="007E2D83">
      <w:pPr>
        <w:pStyle w:val="ConsPlusNonformat"/>
        <w:jc w:val="both"/>
      </w:pPr>
      <w:r>
        <w:t xml:space="preserve">    7)  отсутствуют  просроченная  задолженность  по возврату в федеральный</w:t>
      </w:r>
    </w:p>
    <w:p w14:paraId="599932AC" w14:textId="77777777" w:rsidR="007E2D83" w:rsidRDefault="007E2D83">
      <w:pPr>
        <w:pStyle w:val="ConsPlusNonformat"/>
        <w:jc w:val="both"/>
      </w:pPr>
      <w:r>
        <w:t>бюджет,   республиканский   бюджет   Республики   Алтай  гранта,  бюджетных</w:t>
      </w:r>
    </w:p>
    <w:p w14:paraId="6539D9D5" w14:textId="77777777" w:rsidR="007E2D83" w:rsidRDefault="007E2D83">
      <w:pPr>
        <w:pStyle w:val="ConsPlusNonformat"/>
        <w:jc w:val="both"/>
      </w:pPr>
      <w:r>
        <w:t>инвестиций,  предоставленных  в  том числе в соответствии с иными правовыми</w:t>
      </w:r>
    </w:p>
    <w:p w14:paraId="7766A90D" w14:textId="77777777" w:rsidR="007E2D83" w:rsidRDefault="007E2D83">
      <w:pPr>
        <w:pStyle w:val="ConsPlusNonformat"/>
        <w:jc w:val="both"/>
      </w:pPr>
      <w:r>
        <w:t>актами,   и   иная   просроченная   задолженность   перед   федеральным   и</w:t>
      </w:r>
    </w:p>
    <w:p w14:paraId="38704E69" w14:textId="77777777" w:rsidR="007E2D83" w:rsidRDefault="007E2D83">
      <w:pPr>
        <w:pStyle w:val="ConsPlusNonformat"/>
        <w:jc w:val="both"/>
      </w:pPr>
      <w:r>
        <w:t>республиканским бюджетом;</w:t>
      </w:r>
    </w:p>
    <w:p w14:paraId="477CE132" w14:textId="77777777" w:rsidR="007E2D83" w:rsidRDefault="007E2D83">
      <w:pPr>
        <w:pStyle w:val="ConsPlusNonformat"/>
        <w:jc w:val="both"/>
      </w:pPr>
      <w:r>
        <w:t xml:space="preserve">    8)  отсутствует  неисполненная  обязанность  по уплате налогов, сборов,</w:t>
      </w:r>
    </w:p>
    <w:p w14:paraId="1CD806D8" w14:textId="77777777" w:rsidR="007E2D83" w:rsidRDefault="007E2D83">
      <w:pPr>
        <w:pStyle w:val="ConsPlusNonformat"/>
        <w:jc w:val="both"/>
      </w:pPr>
      <w:r>
        <w:t>страховых   взносов,  пеней,  штрафов  и  процентов,  подлежащих  уплате  в</w:t>
      </w:r>
    </w:p>
    <w:p w14:paraId="268B517B" w14:textId="77777777" w:rsidR="007E2D83" w:rsidRDefault="007E2D83">
      <w:pPr>
        <w:pStyle w:val="ConsPlusNonformat"/>
        <w:jc w:val="both"/>
      </w:pPr>
      <w:r>
        <w:t>соответствии с законодательством Российской Федерации о налогах и сборах;</w:t>
      </w:r>
    </w:p>
    <w:p w14:paraId="49C19A53" w14:textId="77777777" w:rsidR="007E2D83" w:rsidRDefault="007E2D83">
      <w:pPr>
        <w:pStyle w:val="ConsPlusNonformat"/>
        <w:jc w:val="both"/>
      </w:pPr>
      <w:r>
        <w:t xml:space="preserve">    9)  не  находится в процессе ликвидации, в отношении участника конкурса</w:t>
      </w:r>
    </w:p>
    <w:p w14:paraId="234A364D" w14:textId="77777777" w:rsidR="007E2D83" w:rsidRDefault="007E2D83">
      <w:pPr>
        <w:pStyle w:val="ConsPlusNonformat"/>
        <w:jc w:val="both"/>
      </w:pPr>
      <w:r>
        <w:t>не введена процедура банкротства, деятельность не приостановлена в порядке,</w:t>
      </w:r>
    </w:p>
    <w:p w14:paraId="7111DAC5" w14:textId="77777777" w:rsidR="007E2D83" w:rsidRDefault="007E2D83">
      <w:pPr>
        <w:pStyle w:val="ConsPlusNonformat"/>
        <w:jc w:val="both"/>
      </w:pPr>
      <w:r>
        <w:lastRenderedPageBreak/>
        <w:t>предусмотренном   законодательством   Российской   Федерации,  деятельность</w:t>
      </w:r>
    </w:p>
    <w:p w14:paraId="5502BD9D" w14:textId="77777777" w:rsidR="007E2D83" w:rsidRDefault="007E2D83">
      <w:pPr>
        <w:pStyle w:val="ConsPlusNonformat"/>
        <w:jc w:val="both"/>
      </w:pPr>
      <w:r>
        <w:t>индивидуального  предпринимателя  не  прекращена  (для  юридического лица -</w:t>
      </w:r>
    </w:p>
    <w:p w14:paraId="65310839" w14:textId="77777777" w:rsidR="007E2D83" w:rsidRDefault="007E2D83">
      <w:pPr>
        <w:pStyle w:val="ConsPlusNonformat"/>
        <w:jc w:val="both"/>
      </w:pPr>
      <w:r>
        <w:t>участника конкурса);</w:t>
      </w:r>
    </w:p>
    <w:p w14:paraId="25156AE5" w14:textId="77777777" w:rsidR="007E2D83" w:rsidRDefault="007E2D83">
      <w:pPr>
        <w:pStyle w:val="ConsPlusNonformat"/>
        <w:jc w:val="both"/>
      </w:pPr>
      <w:r>
        <w:t xml:space="preserve">    10)  участники  конкурса на 1 число месяца, в котором подана заявка, не</w:t>
      </w:r>
    </w:p>
    <w:p w14:paraId="41B29428" w14:textId="77777777" w:rsidR="007E2D83" w:rsidRDefault="007E2D83">
      <w:pPr>
        <w:pStyle w:val="ConsPlusNonformat"/>
        <w:jc w:val="both"/>
      </w:pPr>
      <w:r>
        <w:t>являются  получателем  средств  из  федерального  бюджета на основании иных</w:t>
      </w:r>
    </w:p>
    <w:p w14:paraId="7AEA8883" w14:textId="77777777" w:rsidR="007E2D83" w:rsidRDefault="007E2D83">
      <w:pPr>
        <w:pStyle w:val="ConsPlusNonformat"/>
        <w:jc w:val="both"/>
      </w:pPr>
      <w:r>
        <w:t>нормативных  правовых  актов  Российской  Федерации  на цели, установленные</w:t>
      </w:r>
    </w:p>
    <w:p w14:paraId="1283FC75" w14:textId="77777777" w:rsidR="007E2D83" w:rsidRDefault="007E2D83">
      <w:pPr>
        <w:pStyle w:val="ConsPlusNonformat"/>
        <w:jc w:val="both"/>
      </w:pPr>
      <w:r>
        <w:t>правовым актом;</w:t>
      </w:r>
    </w:p>
    <w:p w14:paraId="6C78D983" w14:textId="77777777" w:rsidR="007E2D83" w:rsidRDefault="007E2D83">
      <w:pPr>
        <w:pStyle w:val="ConsPlusNonformat"/>
        <w:jc w:val="both"/>
      </w:pPr>
      <w:r>
        <w:t xml:space="preserve">    11)  участники  конкурса ранее не получали средства из республиканского</w:t>
      </w:r>
    </w:p>
    <w:p w14:paraId="733D5B97" w14:textId="77777777" w:rsidR="007E2D83" w:rsidRDefault="007E2D83">
      <w:pPr>
        <w:pStyle w:val="ConsPlusNonformat"/>
        <w:jc w:val="both"/>
      </w:pPr>
      <w:r>
        <w:t>бюджета  Республики  Алтай  на  основании иных нормативных актов Республики</w:t>
      </w:r>
    </w:p>
    <w:p w14:paraId="13EFAA5E" w14:textId="77777777" w:rsidR="007E2D83" w:rsidRDefault="007E2D83">
      <w:pPr>
        <w:pStyle w:val="ConsPlusNonformat"/>
        <w:jc w:val="both"/>
      </w:pPr>
      <w:r>
        <w:t xml:space="preserve">Алтай  или  муниципальных  правовых  актов  на  цели,  указанные в </w:t>
      </w:r>
      <w:hyperlink w:anchor="P52">
        <w:r>
          <w:rPr>
            <w:color w:val="0000FF"/>
          </w:rPr>
          <w:t>пункте 3</w:t>
        </w:r>
      </w:hyperlink>
    </w:p>
    <w:p w14:paraId="6C678B06" w14:textId="77777777" w:rsidR="007E2D83" w:rsidRDefault="007E2D83">
      <w:pPr>
        <w:pStyle w:val="ConsPlusNonformat"/>
        <w:jc w:val="both"/>
      </w:pPr>
      <w:r>
        <w:t>Порядка.</w:t>
      </w:r>
    </w:p>
    <w:p w14:paraId="5B4D4BD5" w14:textId="77777777" w:rsidR="007E2D83" w:rsidRDefault="007E2D83">
      <w:pPr>
        <w:pStyle w:val="ConsPlusNonformat"/>
        <w:jc w:val="both"/>
      </w:pPr>
    </w:p>
    <w:p w14:paraId="3F62FE86" w14:textId="77777777" w:rsidR="007E2D83" w:rsidRDefault="007E2D83">
      <w:pPr>
        <w:pStyle w:val="ConsPlusNonformat"/>
        <w:jc w:val="both"/>
      </w:pPr>
      <w:r>
        <w:t>Руководитель юридического</w:t>
      </w:r>
    </w:p>
    <w:p w14:paraId="53CB33D8" w14:textId="77777777" w:rsidR="007E2D83" w:rsidRDefault="007E2D83">
      <w:pPr>
        <w:pStyle w:val="ConsPlusNonformat"/>
        <w:jc w:val="both"/>
      </w:pPr>
      <w:r>
        <w:t>лица (лицо, исполняющее</w:t>
      </w:r>
    </w:p>
    <w:p w14:paraId="3590C527" w14:textId="77777777" w:rsidR="007E2D83" w:rsidRDefault="007E2D83">
      <w:pPr>
        <w:pStyle w:val="ConsPlusNonformat"/>
        <w:jc w:val="both"/>
      </w:pPr>
      <w:r>
        <w:t>обязанности руководителя)</w:t>
      </w:r>
    </w:p>
    <w:p w14:paraId="0DE84149" w14:textId="77777777" w:rsidR="007E2D83" w:rsidRDefault="007E2D83">
      <w:pPr>
        <w:pStyle w:val="ConsPlusNonformat"/>
        <w:jc w:val="both"/>
      </w:pPr>
      <w:r>
        <w:t>или индивидуальный</w:t>
      </w:r>
    </w:p>
    <w:p w14:paraId="221D5860" w14:textId="77777777" w:rsidR="007E2D83" w:rsidRDefault="007E2D83">
      <w:pPr>
        <w:pStyle w:val="ConsPlusNonformat"/>
        <w:jc w:val="both"/>
      </w:pPr>
      <w:r>
        <w:t>предприниматель           _________________________________________________</w:t>
      </w:r>
    </w:p>
    <w:p w14:paraId="5AD41FF5" w14:textId="77777777" w:rsidR="007E2D83" w:rsidRDefault="007E2D83">
      <w:pPr>
        <w:pStyle w:val="ConsPlusNonformat"/>
        <w:jc w:val="both"/>
      </w:pPr>
      <w:r>
        <w:t xml:space="preserve">                               (фамилия, имя, отчество (при наличии))</w:t>
      </w:r>
    </w:p>
    <w:p w14:paraId="16DAE5FA" w14:textId="77777777" w:rsidR="007E2D83" w:rsidRDefault="007E2D83">
      <w:pPr>
        <w:pStyle w:val="ConsPlusNonformat"/>
        <w:jc w:val="both"/>
      </w:pPr>
      <w:r>
        <w:t>м.п. (при наличии)</w:t>
      </w:r>
    </w:p>
    <w:p w14:paraId="66B577D7" w14:textId="77777777" w:rsidR="007E2D83" w:rsidRDefault="007E2D83">
      <w:pPr>
        <w:pStyle w:val="ConsPlusNonformat"/>
        <w:jc w:val="both"/>
      </w:pPr>
      <w:r>
        <w:t>"__" ____________ 20__ г.</w:t>
      </w:r>
    </w:p>
    <w:p w14:paraId="5AC37302" w14:textId="77777777" w:rsidR="007E2D83" w:rsidRDefault="007E2D83">
      <w:pPr>
        <w:pStyle w:val="ConsPlusNormal"/>
        <w:jc w:val="both"/>
      </w:pPr>
    </w:p>
    <w:p w14:paraId="171FEFE4" w14:textId="77777777" w:rsidR="007E2D83" w:rsidRDefault="007E2D83">
      <w:pPr>
        <w:pStyle w:val="ConsPlusNormal"/>
        <w:jc w:val="both"/>
      </w:pPr>
    </w:p>
    <w:p w14:paraId="3F42C157" w14:textId="77777777" w:rsidR="007E2D83" w:rsidRDefault="007E2D83">
      <w:pPr>
        <w:pStyle w:val="ConsPlusNormal"/>
        <w:jc w:val="both"/>
      </w:pPr>
    </w:p>
    <w:sectPr w:rsidR="007E2D83" w:rsidSect="0092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83"/>
    <w:rsid w:val="004A4D9B"/>
    <w:rsid w:val="00572B2F"/>
    <w:rsid w:val="007E2D83"/>
    <w:rsid w:val="00A35B0F"/>
    <w:rsid w:val="00C3116C"/>
    <w:rsid w:val="00F3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9956"/>
  <w15:chartTrackingRefBased/>
  <w15:docId w15:val="{521AA78E-1602-45E1-9B13-F49252D4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37A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D83"/>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7E2D83"/>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7E2D83"/>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7E2D83"/>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7E2D83"/>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7E2D83"/>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7E2D83"/>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7E2D83"/>
    <w:pPr>
      <w:widowControl w:val="0"/>
      <w:autoSpaceDE w:val="0"/>
      <w:autoSpaceDN w:val="0"/>
      <w:spacing w:after="0" w:line="240" w:lineRule="auto"/>
    </w:pPr>
    <w:rPr>
      <w:rFonts w:ascii="Arial" w:eastAsiaTheme="minorEastAsia" w:hAnsi="Arial" w:cs="Arial"/>
      <w:kern w:val="0"/>
      <w:sz w:val="20"/>
      <w:lang w:eastAsia="ru-RU"/>
      <w14:ligatures w14:val="none"/>
    </w:rPr>
  </w:style>
  <w:style w:type="character" w:customStyle="1" w:styleId="30">
    <w:name w:val="Заголовок 3 Знак"/>
    <w:basedOn w:val="a0"/>
    <w:link w:val="3"/>
    <w:uiPriority w:val="9"/>
    <w:rsid w:val="00F37A66"/>
    <w:rPr>
      <w:rFonts w:ascii="Times New Roman" w:eastAsia="Times New Roman" w:hAnsi="Times New Roman" w:cs="Times New Roman"/>
      <w:b/>
      <w:bCs/>
      <w:kern w:val="0"/>
      <w:sz w:val="27"/>
      <w:szCs w:val="27"/>
      <w:lang w:eastAsia="ru-RU"/>
      <w14:ligatures w14:val="none"/>
    </w:rPr>
  </w:style>
  <w:style w:type="paragraph" w:styleId="a3">
    <w:name w:val="List Paragraph"/>
    <w:basedOn w:val="a"/>
    <w:uiPriority w:val="34"/>
    <w:qFormat/>
    <w:rsid w:val="00F37A66"/>
    <w:pPr>
      <w:spacing w:after="200" w:line="276" w:lineRule="auto"/>
      <w:ind w:left="720"/>
      <w:contextualSpacing/>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BC9EC16E9F1AF9C05F1F512BD5791A20B64196BB03E32B80D40AEBA93A0A5BDA8DE8CA6F0655D1188C20855B57356DA804114DC0488B2A1K3K" TargetMode="External"/><Relationship Id="rId13" Type="http://schemas.openxmlformats.org/officeDocument/2006/relationships/hyperlink" Target="consultantplus://offline/ref=AAC28131A21F2385F36DF187824338D8F24487EC910CDC0CB6989082B4B4995D77B63E79BC466AD13AD34DF515421D9A36E2BF7D56E4IBaFJ" TargetMode="External"/><Relationship Id="rId18" Type="http://schemas.openxmlformats.org/officeDocument/2006/relationships/hyperlink" Target="consultantplus://offline/ref=B5F66A27DDFDAC140994286ED957C4DC45D86088339D320E3A73DFAE5BC37C9A2D78FEC9468295857B4490477A787D5E388E1D8921C9n4J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AC28131A21F2385F36DF187824338D8F24487EE9009DC0CB6989082B4B4995D77B63E7BBB4169DB66895DF15C15178631F8A17B48E4BCB9IBa6J" TargetMode="External"/><Relationship Id="rId12" Type="http://schemas.openxmlformats.org/officeDocument/2006/relationships/hyperlink" Target="consultantplus://offline/ref=AAC28131A21F2385F36DF187824338D8F24487EC910CDC0CB6989082B4B4995D77B63E79BC446CD13AD34DF515421D9A36E2BF7D56E4IBaFJ" TargetMode="External"/><Relationship Id="rId17" Type="http://schemas.openxmlformats.org/officeDocument/2006/relationships/hyperlink" Target="consultantplus://offline/ref=619B7007CF332B2704A1B50478F4095C204E1779F8450355B45EEAB5E0A376943A5E93DB26FC472FBDFD6656E1T3JAG" TargetMode="External"/><Relationship Id="rId2" Type="http://schemas.openxmlformats.org/officeDocument/2006/relationships/settings" Target="settings.xml"/><Relationship Id="rId16" Type="http://schemas.openxmlformats.org/officeDocument/2006/relationships/hyperlink" Target="consultantplus://offline/ref=AAC28131A21F2385F36DF187824338D8F24083EF9E05DC0CB6989082B4B4995D77B63E7BBB4468DB6D895DF15C15178631F8A17B48E4BCB9IBa6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C28131A21F2385F36DF187824338D8F24487EE9009DC0CB6989082B4B4995D77B63E7BBB406BDA69895DF15C15178631F8A17B48E4BCB9IBa6J" TargetMode="External"/><Relationship Id="rId11" Type="http://schemas.openxmlformats.org/officeDocument/2006/relationships/hyperlink" Target="consultantplus://offline/ref=AAC28131A21F2385F36DEF8A942F6FD4F04BDDE69C0CD058EBC7CBDFE3BD930A30F96739FF4969DA6E8208A413144BC063EBA37848E6B8A5B7D84CI4a3J" TargetMode="External"/><Relationship Id="rId5" Type="http://schemas.openxmlformats.org/officeDocument/2006/relationships/hyperlink" Target="consultantplus://offline/ref=AAC28131A21F2385F36DF187824338D8F24386ED9905DC0CB6989082B4B4995D77B63E7BBB4468DA67895DF15C15178631F8A17B48E4BCB9IBa6J" TargetMode="External"/><Relationship Id="rId15" Type="http://schemas.openxmlformats.org/officeDocument/2006/relationships/hyperlink" Target="consultantplus://offline/ref=AAC28131A21F2385F36DF187824338D8F24487EC910CDC0CB6989082B4B4995D77B63E79BC466AD13AD34DF515421D9A36E2BF7D56E4IBaFJ" TargetMode="External"/><Relationship Id="rId10" Type="http://schemas.openxmlformats.org/officeDocument/2006/relationships/hyperlink" Target="consultantplus://offline/ref=AAC28131A21F2385F36DF187824338D8F24487EC910CDC0CB6989082B4B4995D77B63E79BC466AD13AD34DF515421D9A36E2BF7D56E4IBaFJ" TargetMode="External"/><Relationship Id="rId19" Type="http://schemas.openxmlformats.org/officeDocument/2006/relationships/hyperlink" Target="consultantplus://offline/ref=B5F66A27DDFDAC140994286ED957C4DC45D86088339D320E3A73DFAE5BC37C9A2D78FEC9468093857B4490477A787D5E388E1D8921C9n4J7G" TargetMode="External"/><Relationship Id="rId4" Type="http://schemas.openxmlformats.org/officeDocument/2006/relationships/hyperlink" Target="consultantplus://offline/ref=AAC28131A21F2385F36DEF8A942F6FD4F04BDDE69C0ED65CE9C7CBDFE3BD930A30F96739FF4969DA6E8208A013144BC063EBA37848E6B8A5B7D84CI4a3J" TargetMode="External"/><Relationship Id="rId9" Type="http://schemas.openxmlformats.org/officeDocument/2006/relationships/hyperlink" Target="consultantplus://offline/ref=AAC28131A21F2385F36DF187824338D8F24487EC910CDC0CB6989082B4B4995D77B63E79BC446CD13AD34DF515421D9A36E2BF7D56E4IBaFJ" TargetMode="External"/><Relationship Id="rId14" Type="http://schemas.openxmlformats.org/officeDocument/2006/relationships/hyperlink" Target="consultantplus://offline/ref=AAC28131A21F2385F36DF187824338D8F24487EC910CDC0CB6989082B4B4995D77B63E79BC446CD13AD34DF515421D9A36E2BF7D56E4IB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4</cp:revision>
  <dcterms:created xsi:type="dcterms:W3CDTF">2023-04-27T09:26:00Z</dcterms:created>
  <dcterms:modified xsi:type="dcterms:W3CDTF">2023-04-27T10:09:00Z</dcterms:modified>
</cp:coreProperties>
</file>